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0DC" w:rsidRDefault="0068571E" w:rsidP="0068571E">
      <w:pPr>
        <w:pStyle w:val="2"/>
        <w:jc w:val="center"/>
        <w:rPr>
          <w:lang w:val="en-US"/>
        </w:rPr>
      </w:pPr>
      <w:r>
        <w:t xml:space="preserve">Графика в </w:t>
      </w:r>
      <w:proofErr w:type="spellStart"/>
      <w:r>
        <w:t>Ms</w:t>
      </w:r>
      <w:proofErr w:type="spellEnd"/>
      <w:r>
        <w:t> </w:t>
      </w:r>
      <w:proofErr w:type="spellStart"/>
      <w:r>
        <w:t>Excel</w:t>
      </w:r>
      <w:proofErr w:type="spellEnd"/>
    </w:p>
    <w:p w:rsidR="001F14E0" w:rsidRPr="006632F7" w:rsidRDefault="001F14E0" w:rsidP="00603B8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b/>
          <w:sz w:val="26"/>
          <w:szCs w:val="26"/>
        </w:rPr>
      </w:pPr>
      <w:r w:rsidRPr="006632F7">
        <w:rPr>
          <w:rFonts w:ascii="Times New Roman" w:hAnsi="Times New Roman" w:cs="Times New Roman"/>
          <w:b/>
          <w:sz w:val="26"/>
          <w:szCs w:val="26"/>
        </w:rPr>
        <w:t>Графики функций</w:t>
      </w:r>
    </w:p>
    <w:p w:rsidR="001F14E0" w:rsidRPr="006632F7" w:rsidRDefault="006632F7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603B89">
        <w:rPr>
          <w:rFonts w:ascii="Times New Roman" w:hAnsi="Times New Roman" w:cs="Times New Roman"/>
          <w:b/>
          <w:sz w:val="24"/>
          <w:szCs w:val="24"/>
        </w:rPr>
        <w:t> </w:t>
      </w:r>
      <w:r w:rsidR="009B1EC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F14E0" w:rsidRPr="006632F7">
        <w:rPr>
          <w:rFonts w:ascii="Times New Roman" w:hAnsi="Times New Roman" w:cs="Times New Roman"/>
          <w:sz w:val="24"/>
          <w:szCs w:val="24"/>
        </w:rPr>
        <w:t xml:space="preserve">Построить график функции </w:t>
      </w:r>
      <w:proofErr w:type="spellStart"/>
      <w:r w:rsidR="001F14E0" w:rsidRPr="006632F7">
        <w:rPr>
          <w:rFonts w:ascii="Times New Roman" w:hAnsi="Times New Roman" w:cs="Times New Roman"/>
          <w:i/>
          <w:iCs/>
          <w:sz w:val="24"/>
          <w:szCs w:val="24"/>
        </w:rPr>
        <w:t>y</w:t>
      </w:r>
      <w:proofErr w:type="spellEnd"/>
      <w:r w:rsidR="001F14E0" w:rsidRPr="006632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F14E0" w:rsidRPr="006632F7">
        <w:rPr>
          <w:rFonts w:ascii="Times New Roman" w:hAnsi="Times New Roman" w:cs="Times New Roman"/>
          <w:sz w:val="24"/>
          <w:szCs w:val="24"/>
        </w:rPr>
        <w:t xml:space="preserve">= </w:t>
      </w:r>
      <w:r w:rsidR="001F14E0" w:rsidRPr="006632F7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="001F14E0" w:rsidRPr="006632F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F14E0" w:rsidRPr="006632F7">
        <w:rPr>
          <w:rFonts w:ascii="Times New Roman" w:hAnsi="Times New Roman" w:cs="Times New Roman"/>
          <w:sz w:val="24"/>
          <w:szCs w:val="24"/>
        </w:rPr>
        <w:t xml:space="preserve"> в диапазоне [-3,+3] с шагом 0,5.</w:t>
      </w:r>
    </w:p>
    <w:p w:rsidR="00603B89" w:rsidRDefault="001F14E0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632F7">
        <w:rPr>
          <w:rFonts w:ascii="Times New Roman" w:hAnsi="Times New Roman" w:cs="Times New Roman"/>
          <w:sz w:val="24"/>
          <w:szCs w:val="24"/>
        </w:rPr>
        <w:t>Диаграммы очень удобно использовать для построения графиков</w:t>
      </w:r>
      <w:r w:rsidR="006632F7">
        <w:rPr>
          <w:rFonts w:ascii="Times New Roman" w:hAnsi="Times New Roman" w:cs="Times New Roman"/>
          <w:sz w:val="24"/>
          <w:szCs w:val="24"/>
        </w:rPr>
        <w:t xml:space="preserve"> </w:t>
      </w:r>
      <w:r w:rsidRPr="006632F7">
        <w:rPr>
          <w:rFonts w:ascii="Times New Roman" w:hAnsi="Times New Roman" w:cs="Times New Roman"/>
          <w:sz w:val="24"/>
          <w:szCs w:val="24"/>
        </w:rPr>
        <w:t>функций.</w:t>
      </w:r>
    </w:p>
    <w:p w:rsidR="001F14E0" w:rsidRPr="006632F7" w:rsidRDefault="001F14E0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632F7">
        <w:rPr>
          <w:rFonts w:ascii="Times New Roman" w:hAnsi="Times New Roman" w:cs="Times New Roman"/>
          <w:sz w:val="24"/>
          <w:szCs w:val="24"/>
        </w:rPr>
        <w:t>Прежде чем приступить к решению это</w:t>
      </w:r>
      <w:r w:rsidR="00FD0B1A">
        <w:rPr>
          <w:rFonts w:ascii="Times New Roman" w:hAnsi="Times New Roman" w:cs="Times New Roman"/>
          <w:sz w:val="24"/>
          <w:szCs w:val="24"/>
        </w:rPr>
        <w:t>го</w:t>
      </w:r>
      <w:r w:rsidRPr="006632F7">
        <w:rPr>
          <w:rFonts w:ascii="Times New Roman" w:hAnsi="Times New Roman" w:cs="Times New Roman"/>
          <w:sz w:val="24"/>
          <w:szCs w:val="24"/>
        </w:rPr>
        <w:t xml:space="preserve"> зада</w:t>
      </w:r>
      <w:r w:rsidR="00FD0B1A">
        <w:rPr>
          <w:rFonts w:ascii="Times New Roman" w:hAnsi="Times New Roman" w:cs="Times New Roman"/>
          <w:sz w:val="24"/>
          <w:szCs w:val="24"/>
        </w:rPr>
        <w:t>ния</w:t>
      </w:r>
      <w:r w:rsidRPr="006632F7">
        <w:rPr>
          <w:rFonts w:ascii="Times New Roman" w:hAnsi="Times New Roman" w:cs="Times New Roman"/>
          <w:sz w:val="24"/>
          <w:szCs w:val="24"/>
        </w:rPr>
        <w:t>, необходимо создать</w:t>
      </w:r>
      <w:r w:rsidR="006632F7">
        <w:rPr>
          <w:rFonts w:ascii="Times New Roman" w:hAnsi="Times New Roman" w:cs="Times New Roman"/>
          <w:sz w:val="24"/>
          <w:szCs w:val="24"/>
        </w:rPr>
        <w:t xml:space="preserve"> </w:t>
      </w:r>
      <w:r w:rsidRPr="006632F7">
        <w:rPr>
          <w:rFonts w:ascii="Times New Roman" w:hAnsi="Times New Roman" w:cs="Times New Roman"/>
          <w:sz w:val="24"/>
          <w:szCs w:val="24"/>
        </w:rPr>
        <w:t>таблицу для построения графика функции, т.е. задать значения параметра</w:t>
      </w:r>
      <w:r w:rsidR="006632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2F7">
        <w:rPr>
          <w:rFonts w:ascii="Times New Roman" w:hAnsi="Times New Roman" w:cs="Times New Roman"/>
          <w:b/>
          <w:bCs/>
          <w:sz w:val="24"/>
          <w:szCs w:val="24"/>
        </w:rPr>
        <w:t>х</w:t>
      </w:r>
      <w:proofErr w:type="spellEnd"/>
      <w:r w:rsidR="00FD0B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0B1A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6632F7">
        <w:rPr>
          <w:rFonts w:ascii="Times New Roman" w:hAnsi="Times New Roman" w:cs="Times New Roman"/>
          <w:sz w:val="24"/>
          <w:szCs w:val="24"/>
        </w:rPr>
        <w:t xml:space="preserve">определить значения функции 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6632F7">
        <w:rPr>
          <w:rFonts w:ascii="Times New Roman" w:hAnsi="Times New Roman" w:cs="Times New Roman"/>
          <w:sz w:val="24"/>
          <w:szCs w:val="24"/>
        </w:rPr>
        <w:t>.</w:t>
      </w:r>
    </w:p>
    <w:p w:rsidR="001F14E0" w:rsidRPr="006632F7" w:rsidRDefault="006632F7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FD0B1A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  <w:r w:rsidR="001F14E0" w:rsidRPr="006632F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F14E0" w:rsidRPr="006632F7" w:rsidRDefault="001F14E0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632F7">
        <w:rPr>
          <w:rFonts w:ascii="Times New Roman" w:hAnsi="Times New Roman" w:cs="Times New Roman"/>
          <w:sz w:val="24"/>
          <w:szCs w:val="24"/>
        </w:rPr>
        <w:t>1. В ячейку А</w:t>
      </w:r>
      <w:proofErr w:type="gramStart"/>
      <w:r w:rsidRPr="006632F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632F7">
        <w:rPr>
          <w:rFonts w:ascii="Times New Roman" w:hAnsi="Times New Roman" w:cs="Times New Roman"/>
          <w:sz w:val="24"/>
          <w:szCs w:val="24"/>
        </w:rPr>
        <w:t xml:space="preserve"> вве</w:t>
      </w:r>
      <w:r w:rsidR="00FD0B1A">
        <w:rPr>
          <w:rFonts w:ascii="Times New Roman" w:hAnsi="Times New Roman" w:cs="Times New Roman"/>
          <w:sz w:val="24"/>
          <w:szCs w:val="24"/>
        </w:rPr>
        <w:t>дите</w:t>
      </w:r>
      <w:r w:rsidRPr="006632F7">
        <w:rPr>
          <w:rFonts w:ascii="Times New Roman" w:hAnsi="Times New Roman" w:cs="Times New Roman"/>
          <w:sz w:val="24"/>
          <w:szCs w:val="24"/>
        </w:rPr>
        <w:t xml:space="preserve"> название графика «График функции </w:t>
      </w:r>
      <w:r w:rsidRPr="007E1322">
        <w:rPr>
          <w:rFonts w:ascii="Times New Roman" w:hAnsi="Times New Roman" w:cs="Times New Roman"/>
          <w:b/>
          <w:bCs/>
          <w:sz w:val="24"/>
          <w:szCs w:val="24"/>
        </w:rPr>
        <w:t>у=</w:t>
      </w:r>
      <w:r w:rsidRPr="007E1322">
        <w:rPr>
          <w:rFonts w:ascii="Times New Roman" w:hAnsi="Times New Roman" w:cs="Times New Roman"/>
          <w:b/>
          <w:sz w:val="24"/>
          <w:szCs w:val="24"/>
        </w:rPr>
        <w:t>х</w:t>
      </w:r>
      <w:r w:rsidRPr="007E1322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6632F7">
        <w:rPr>
          <w:rFonts w:ascii="Times New Roman" w:hAnsi="Times New Roman" w:cs="Times New Roman"/>
          <w:sz w:val="24"/>
          <w:szCs w:val="24"/>
        </w:rPr>
        <w:t>». Затем</w:t>
      </w:r>
      <w:r w:rsidR="007E1322">
        <w:rPr>
          <w:rFonts w:ascii="Times New Roman" w:hAnsi="Times New Roman" w:cs="Times New Roman"/>
          <w:sz w:val="24"/>
          <w:szCs w:val="24"/>
        </w:rPr>
        <w:t xml:space="preserve"> </w:t>
      </w:r>
      <w:r w:rsidRPr="006632F7">
        <w:rPr>
          <w:rFonts w:ascii="Times New Roman" w:hAnsi="Times New Roman" w:cs="Times New Roman"/>
          <w:sz w:val="24"/>
          <w:szCs w:val="24"/>
        </w:rPr>
        <w:t>отдельно выделит</w:t>
      </w:r>
      <w:r w:rsidR="00FD0B1A">
        <w:rPr>
          <w:rFonts w:ascii="Times New Roman" w:hAnsi="Times New Roman" w:cs="Times New Roman"/>
          <w:sz w:val="24"/>
          <w:szCs w:val="24"/>
        </w:rPr>
        <w:t>е</w:t>
      </w:r>
      <w:r w:rsidRPr="006632F7">
        <w:rPr>
          <w:rFonts w:ascii="Times New Roman" w:hAnsi="Times New Roman" w:cs="Times New Roman"/>
          <w:sz w:val="24"/>
          <w:szCs w:val="24"/>
        </w:rPr>
        <w:t xml:space="preserve"> цифру 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>2 в строке формул</w:t>
      </w:r>
      <w:r w:rsidRPr="006632F7">
        <w:rPr>
          <w:rFonts w:ascii="Times New Roman" w:hAnsi="Times New Roman" w:cs="Times New Roman"/>
          <w:sz w:val="24"/>
          <w:szCs w:val="24"/>
        </w:rPr>
        <w:t xml:space="preserve">, </w:t>
      </w:r>
      <w:r w:rsidR="00FD0B1A">
        <w:rPr>
          <w:rFonts w:ascii="Times New Roman" w:hAnsi="Times New Roman" w:cs="Times New Roman"/>
          <w:sz w:val="24"/>
          <w:szCs w:val="24"/>
        </w:rPr>
        <w:t xml:space="preserve">после чего </w:t>
      </w:r>
      <w:r w:rsidRPr="006632F7">
        <w:rPr>
          <w:rFonts w:ascii="Times New Roman" w:hAnsi="Times New Roman" w:cs="Times New Roman"/>
          <w:sz w:val="24"/>
          <w:szCs w:val="24"/>
        </w:rPr>
        <w:t xml:space="preserve">в </w:t>
      </w:r>
      <w:r w:rsidR="00FD0B1A">
        <w:rPr>
          <w:rFonts w:ascii="Times New Roman" w:hAnsi="Times New Roman" w:cs="Times New Roman"/>
          <w:sz w:val="24"/>
          <w:szCs w:val="24"/>
        </w:rPr>
        <w:t xml:space="preserve">поле </w:t>
      </w:r>
      <w:r w:rsidR="00FD0B1A" w:rsidRPr="00FD0B1A">
        <w:rPr>
          <w:rFonts w:ascii="Times New Roman" w:hAnsi="Times New Roman" w:cs="Times New Roman"/>
          <w:b/>
          <w:sz w:val="24"/>
          <w:szCs w:val="24"/>
        </w:rPr>
        <w:t>Шрифт</w:t>
      </w:r>
      <w:r w:rsidR="00FD0B1A">
        <w:rPr>
          <w:rFonts w:ascii="Times New Roman" w:hAnsi="Times New Roman" w:cs="Times New Roman"/>
          <w:sz w:val="24"/>
          <w:szCs w:val="24"/>
        </w:rPr>
        <w:t xml:space="preserve"> вкладки </w:t>
      </w:r>
      <w:proofErr w:type="gramStart"/>
      <w:r w:rsidR="00FD0B1A" w:rsidRPr="00FD0B1A">
        <w:rPr>
          <w:rFonts w:ascii="Times New Roman" w:hAnsi="Times New Roman" w:cs="Times New Roman"/>
          <w:b/>
          <w:sz w:val="24"/>
          <w:szCs w:val="24"/>
        </w:rPr>
        <w:t>Главная</w:t>
      </w:r>
      <w:proofErr w:type="gramEnd"/>
      <w:r w:rsidR="00FD0B1A">
        <w:rPr>
          <w:rFonts w:ascii="Times New Roman" w:hAnsi="Times New Roman" w:cs="Times New Roman"/>
          <w:sz w:val="24"/>
          <w:szCs w:val="24"/>
        </w:rPr>
        <w:t xml:space="preserve"> вызовите диалоговое окно </w:t>
      </w:r>
      <w:r w:rsidRPr="00FD0B1A">
        <w:rPr>
          <w:rFonts w:ascii="Times New Roman" w:hAnsi="Times New Roman" w:cs="Times New Roman"/>
          <w:b/>
          <w:sz w:val="24"/>
          <w:szCs w:val="24"/>
        </w:rPr>
        <w:t>Формат ячеек</w:t>
      </w:r>
      <w:r w:rsidR="00FD0B1A">
        <w:rPr>
          <w:rFonts w:ascii="Times New Roman" w:hAnsi="Times New Roman" w:cs="Times New Roman"/>
          <w:sz w:val="24"/>
          <w:szCs w:val="24"/>
        </w:rPr>
        <w:t>, в котором</w:t>
      </w:r>
      <w:r w:rsidRPr="006632F7">
        <w:rPr>
          <w:rFonts w:ascii="Times New Roman" w:hAnsi="Times New Roman" w:cs="Times New Roman"/>
          <w:sz w:val="24"/>
          <w:szCs w:val="24"/>
        </w:rPr>
        <w:t xml:space="preserve"> </w:t>
      </w:r>
      <w:r w:rsidR="00FD0B1A">
        <w:rPr>
          <w:rFonts w:ascii="Times New Roman" w:hAnsi="Times New Roman" w:cs="Times New Roman"/>
          <w:sz w:val="24"/>
          <w:szCs w:val="24"/>
        </w:rPr>
        <w:t xml:space="preserve">на вкладке Шрифт </w:t>
      </w:r>
      <w:r w:rsidRPr="006632F7">
        <w:rPr>
          <w:rFonts w:ascii="Times New Roman" w:hAnsi="Times New Roman" w:cs="Times New Roman"/>
          <w:sz w:val="24"/>
          <w:szCs w:val="24"/>
        </w:rPr>
        <w:t>в строке «</w:t>
      </w:r>
      <w:r w:rsidRPr="006632F7">
        <w:rPr>
          <w:rFonts w:ascii="Times New Roman" w:hAnsi="Times New Roman" w:cs="Times New Roman"/>
          <w:i/>
          <w:iCs/>
          <w:sz w:val="24"/>
          <w:szCs w:val="24"/>
        </w:rPr>
        <w:t>Надстрочный</w:t>
      </w:r>
      <w:r w:rsidRPr="006632F7">
        <w:rPr>
          <w:rFonts w:ascii="Times New Roman" w:hAnsi="Times New Roman" w:cs="Times New Roman"/>
          <w:sz w:val="24"/>
          <w:szCs w:val="24"/>
        </w:rPr>
        <w:t>» постав</w:t>
      </w:r>
      <w:r w:rsidR="00FD0B1A">
        <w:rPr>
          <w:rFonts w:ascii="Times New Roman" w:hAnsi="Times New Roman" w:cs="Times New Roman"/>
          <w:sz w:val="24"/>
          <w:szCs w:val="24"/>
        </w:rPr>
        <w:t>ьте</w:t>
      </w:r>
      <w:r w:rsidRPr="006632F7">
        <w:rPr>
          <w:rFonts w:ascii="Times New Roman" w:hAnsi="Times New Roman" w:cs="Times New Roman"/>
          <w:sz w:val="24"/>
          <w:szCs w:val="24"/>
        </w:rPr>
        <w:t xml:space="preserve"> «галочку», наж</w:t>
      </w:r>
      <w:r w:rsidR="00FD0B1A">
        <w:rPr>
          <w:rFonts w:ascii="Times New Roman" w:hAnsi="Times New Roman" w:cs="Times New Roman"/>
          <w:sz w:val="24"/>
          <w:szCs w:val="24"/>
        </w:rPr>
        <w:t>мите</w:t>
      </w:r>
      <w:r w:rsidRPr="006632F7">
        <w:rPr>
          <w:rFonts w:ascii="Times New Roman" w:hAnsi="Times New Roman" w:cs="Times New Roman"/>
          <w:sz w:val="24"/>
          <w:szCs w:val="24"/>
        </w:rPr>
        <w:t xml:space="preserve"> 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 xml:space="preserve">ОК </w:t>
      </w:r>
      <w:r w:rsidRPr="006632F7">
        <w:rPr>
          <w:rFonts w:ascii="Times New Roman" w:hAnsi="Times New Roman" w:cs="Times New Roman"/>
          <w:sz w:val="24"/>
          <w:szCs w:val="24"/>
        </w:rPr>
        <w:t>и</w:t>
      </w:r>
      <w:r w:rsidR="00FD0B1A">
        <w:rPr>
          <w:rFonts w:ascii="Times New Roman" w:hAnsi="Times New Roman" w:cs="Times New Roman"/>
          <w:sz w:val="24"/>
          <w:szCs w:val="24"/>
        </w:rPr>
        <w:t>ли</w:t>
      </w:r>
      <w:r w:rsidRPr="006632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2F7">
        <w:rPr>
          <w:rFonts w:ascii="Times New Roman" w:hAnsi="Times New Roman" w:cs="Times New Roman"/>
          <w:b/>
          <w:bCs/>
          <w:sz w:val="24"/>
          <w:szCs w:val="24"/>
        </w:rPr>
        <w:t>Enter</w:t>
      </w:r>
      <w:proofErr w:type="spellEnd"/>
      <w:r w:rsidRPr="006632F7">
        <w:rPr>
          <w:rFonts w:ascii="Times New Roman" w:hAnsi="Times New Roman" w:cs="Times New Roman"/>
          <w:sz w:val="24"/>
          <w:szCs w:val="24"/>
        </w:rPr>
        <w:t>;</w:t>
      </w:r>
    </w:p>
    <w:p w:rsidR="001F14E0" w:rsidRPr="006632F7" w:rsidRDefault="001F14E0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632F7">
        <w:rPr>
          <w:rFonts w:ascii="Times New Roman" w:hAnsi="Times New Roman" w:cs="Times New Roman"/>
          <w:sz w:val="24"/>
          <w:szCs w:val="24"/>
        </w:rPr>
        <w:t xml:space="preserve">1.1. В ячейку 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6632F7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6632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632F7">
        <w:rPr>
          <w:rFonts w:ascii="Times New Roman" w:hAnsi="Times New Roman" w:cs="Times New Roman"/>
          <w:sz w:val="24"/>
          <w:szCs w:val="24"/>
        </w:rPr>
        <w:t>– «</w:t>
      </w:r>
      <w:proofErr w:type="spellStart"/>
      <w:r w:rsidRPr="006632F7">
        <w:rPr>
          <w:rFonts w:ascii="Times New Roman" w:hAnsi="Times New Roman" w:cs="Times New Roman"/>
          <w:sz w:val="24"/>
          <w:szCs w:val="24"/>
        </w:rPr>
        <w:t>шаг=</w:t>
      </w:r>
      <w:proofErr w:type="spellEnd"/>
      <w:r w:rsidRPr="006632F7">
        <w:rPr>
          <w:rFonts w:ascii="Times New Roman" w:hAnsi="Times New Roman" w:cs="Times New Roman"/>
          <w:sz w:val="24"/>
          <w:szCs w:val="24"/>
        </w:rPr>
        <w:t>»;</w:t>
      </w:r>
    </w:p>
    <w:p w:rsidR="001F14E0" w:rsidRPr="006632F7" w:rsidRDefault="001F14E0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632F7">
        <w:rPr>
          <w:rFonts w:ascii="Times New Roman" w:hAnsi="Times New Roman" w:cs="Times New Roman"/>
          <w:sz w:val="24"/>
          <w:szCs w:val="24"/>
        </w:rPr>
        <w:t xml:space="preserve">1.2. В ячейку 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6632F7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6632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632F7">
        <w:rPr>
          <w:rFonts w:ascii="Times New Roman" w:hAnsi="Times New Roman" w:cs="Times New Roman"/>
          <w:sz w:val="24"/>
          <w:szCs w:val="24"/>
        </w:rPr>
        <w:t>– «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>0,5</w:t>
      </w:r>
      <w:r w:rsidRPr="006632F7">
        <w:rPr>
          <w:rFonts w:ascii="Times New Roman" w:hAnsi="Times New Roman" w:cs="Times New Roman"/>
          <w:sz w:val="24"/>
          <w:szCs w:val="24"/>
        </w:rPr>
        <w:t>» (</w:t>
      </w:r>
      <w:r w:rsidR="000C326E">
        <w:rPr>
          <w:rFonts w:ascii="Times New Roman" w:hAnsi="Times New Roman" w:cs="Times New Roman"/>
          <w:sz w:val="24"/>
          <w:szCs w:val="24"/>
        </w:rPr>
        <w:t xml:space="preserve">примечание: это – </w:t>
      </w:r>
      <w:r w:rsidRPr="006632F7">
        <w:rPr>
          <w:rFonts w:ascii="Times New Roman" w:hAnsi="Times New Roman" w:cs="Times New Roman"/>
          <w:sz w:val="24"/>
          <w:szCs w:val="24"/>
        </w:rPr>
        <w:t>шаг приращения);</w:t>
      </w:r>
    </w:p>
    <w:p w:rsidR="001F14E0" w:rsidRPr="006632F7" w:rsidRDefault="001F14E0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632F7">
        <w:rPr>
          <w:rFonts w:ascii="Times New Roman" w:hAnsi="Times New Roman" w:cs="Times New Roman"/>
          <w:sz w:val="24"/>
          <w:szCs w:val="24"/>
        </w:rPr>
        <w:t xml:space="preserve">1.3. В ячейку 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>С</w:t>
      </w:r>
      <w:proofErr w:type="gramStart"/>
      <w:r w:rsidRPr="006632F7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6632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5FB3">
        <w:rPr>
          <w:rFonts w:ascii="Times New Roman" w:hAnsi="Times New Roman" w:cs="Times New Roman"/>
          <w:sz w:val="24"/>
          <w:szCs w:val="24"/>
        </w:rPr>
        <w:t>–</w:t>
      </w:r>
      <w:r w:rsidRPr="006632F7">
        <w:rPr>
          <w:rFonts w:ascii="Times New Roman" w:hAnsi="Times New Roman" w:cs="Times New Roman"/>
          <w:sz w:val="24"/>
          <w:szCs w:val="24"/>
        </w:rPr>
        <w:t xml:space="preserve"> «</w:t>
      </w:r>
      <w:r w:rsidRPr="000C326E">
        <w:rPr>
          <w:rFonts w:ascii="Times New Roman" w:hAnsi="Times New Roman" w:cs="Times New Roman"/>
          <w:bCs/>
          <w:sz w:val="24"/>
          <w:szCs w:val="24"/>
        </w:rPr>
        <w:t>В диапазоне от</w:t>
      </w:r>
      <w:r w:rsidRPr="006632F7">
        <w:rPr>
          <w:rFonts w:ascii="Times New Roman" w:hAnsi="Times New Roman" w:cs="Times New Roman"/>
          <w:sz w:val="24"/>
          <w:szCs w:val="24"/>
        </w:rPr>
        <w:t>»;</w:t>
      </w:r>
    </w:p>
    <w:p w:rsidR="001F14E0" w:rsidRPr="006632F7" w:rsidRDefault="001F14E0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6632F7">
        <w:rPr>
          <w:rFonts w:ascii="Times New Roman" w:hAnsi="Times New Roman" w:cs="Times New Roman"/>
          <w:sz w:val="24"/>
          <w:szCs w:val="24"/>
        </w:rPr>
        <w:t xml:space="preserve">1.4. В ячейку 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>D2</w:t>
      </w:r>
      <w:r w:rsidR="00B65FB3">
        <w:rPr>
          <w:rFonts w:ascii="Times New Roman" w:hAnsi="Times New Roman" w:cs="Times New Roman"/>
          <w:sz w:val="24"/>
          <w:szCs w:val="24"/>
        </w:rPr>
        <w:t xml:space="preserve"> –</w:t>
      </w:r>
      <w:r w:rsidRPr="006632F7">
        <w:rPr>
          <w:rFonts w:ascii="Times New Roman" w:hAnsi="Times New Roman" w:cs="Times New Roman"/>
          <w:sz w:val="24"/>
          <w:szCs w:val="24"/>
        </w:rPr>
        <w:t xml:space="preserve"> «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>-3»;</w:t>
      </w:r>
    </w:p>
    <w:p w:rsidR="001F14E0" w:rsidRPr="006632F7" w:rsidRDefault="001F14E0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632F7">
        <w:rPr>
          <w:rFonts w:ascii="Times New Roman" w:hAnsi="Times New Roman" w:cs="Times New Roman"/>
          <w:sz w:val="24"/>
          <w:szCs w:val="24"/>
        </w:rPr>
        <w:t xml:space="preserve">1.5. В ячейку 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>Е</w:t>
      </w:r>
      <w:proofErr w:type="gramStart"/>
      <w:r w:rsidRPr="006632F7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6632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632F7">
        <w:rPr>
          <w:rFonts w:ascii="Times New Roman" w:hAnsi="Times New Roman" w:cs="Times New Roman"/>
          <w:sz w:val="24"/>
          <w:szCs w:val="24"/>
        </w:rPr>
        <w:t>– «</w:t>
      </w:r>
      <w:r w:rsidRPr="000C326E">
        <w:rPr>
          <w:rFonts w:ascii="Times New Roman" w:hAnsi="Times New Roman" w:cs="Times New Roman"/>
          <w:bCs/>
          <w:sz w:val="24"/>
          <w:szCs w:val="24"/>
        </w:rPr>
        <w:t>до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6632F7">
        <w:rPr>
          <w:rFonts w:ascii="Times New Roman" w:hAnsi="Times New Roman" w:cs="Times New Roman"/>
          <w:sz w:val="24"/>
          <w:szCs w:val="24"/>
        </w:rPr>
        <w:t>;</w:t>
      </w:r>
    </w:p>
    <w:p w:rsidR="001F14E0" w:rsidRPr="006632F7" w:rsidRDefault="001F14E0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632F7">
        <w:rPr>
          <w:rFonts w:ascii="Times New Roman" w:hAnsi="Times New Roman" w:cs="Times New Roman"/>
          <w:sz w:val="24"/>
          <w:szCs w:val="24"/>
        </w:rPr>
        <w:t xml:space="preserve">1.6. В ячейку 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 xml:space="preserve">F2 </w:t>
      </w:r>
      <w:r w:rsidRPr="006632F7">
        <w:rPr>
          <w:rFonts w:ascii="Times New Roman" w:hAnsi="Times New Roman" w:cs="Times New Roman"/>
          <w:sz w:val="24"/>
          <w:szCs w:val="24"/>
        </w:rPr>
        <w:t>– «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>+3</w:t>
      </w:r>
      <w:r w:rsidRPr="006632F7">
        <w:rPr>
          <w:rFonts w:ascii="Times New Roman" w:hAnsi="Times New Roman" w:cs="Times New Roman"/>
          <w:sz w:val="24"/>
          <w:szCs w:val="24"/>
        </w:rPr>
        <w:t>»;</w:t>
      </w:r>
    </w:p>
    <w:p w:rsidR="001F14E0" w:rsidRPr="006632F7" w:rsidRDefault="001F14E0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632F7">
        <w:rPr>
          <w:rFonts w:ascii="Times New Roman" w:hAnsi="Times New Roman" w:cs="Times New Roman"/>
          <w:sz w:val="24"/>
          <w:szCs w:val="24"/>
        </w:rPr>
        <w:t xml:space="preserve">1.7. В ячейки 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 xml:space="preserve">А3 </w:t>
      </w:r>
      <w:r w:rsidRPr="006632F7">
        <w:rPr>
          <w:rFonts w:ascii="Times New Roman" w:hAnsi="Times New Roman" w:cs="Times New Roman"/>
          <w:sz w:val="24"/>
          <w:szCs w:val="24"/>
        </w:rPr>
        <w:t xml:space="preserve">и 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6632F7"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End"/>
      <w:r w:rsidRPr="006632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632F7">
        <w:rPr>
          <w:rFonts w:ascii="Times New Roman" w:hAnsi="Times New Roman" w:cs="Times New Roman"/>
          <w:sz w:val="24"/>
          <w:szCs w:val="24"/>
        </w:rPr>
        <w:t>– «</w:t>
      </w:r>
      <w:proofErr w:type="spellStart"/>
      <w:r w:rsidRPr="006632F7">
        <w:rPr>
          <w:rFonts w:ascii="Times New Roman" w:hAnsi="Times New Roman" w:cs="Times New Roman"/>
          <w:b/>
          <w:bCs/>
          <w:sz w:val="24"/>
          <w:szCs w:val="24"/>
        </w:rPr>
        <w:t>х</w:t>
      </w:r>
      <w:proofErr w:type="spellEnd"/>
      <w:r w:rsidRPr="006632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632F7">
        <w:rPr>
          <w:rFonts w:ascii="Times New Roman" w:hAnsi="Times New Roman" w:cs="Times New Roman"/>
          <w:sz w:val="24"/>
          <w:szCs w:val="24"/>
        </w:rPr>
        <w:t xml:space="preserve">и 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6632F7">
        <w:rPr>
          <w:rFonts w:ascii="Times New Roman" w:hAnsi="Times New Roman" w:cs="Times New Roman"/>
          <w:sz w:val="24"/>
          <w:szCs w:val="24"/>
        </w:rPr>
        <w:t>»;</w:t>
      </w:r>
    </w:p>
    <w:p w:rsidR="001F14E0" w:rsidRPr="006632F7" w:rsidRDefault="001F14E0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6632F7">
        <w:rPr>
          <w:rFonts w:ascii="Times New Roman" w:hAnsi="Times New Roman" w:cs="Times New Roman"/>
          <w:sz w:val="24"/>
          <w:szCs w:val="24"/>
        </w:rPr>
        <w:t xml:space="preserve">1.8. В ячейку 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 xml:space="preserve">В3 </w:t>
      </w:r>
      <w:r w:rsidRPr="006632F7">
        <w:rPr>
          <w:rFonts w:ascii="Times New Roman" w:hAnsi="Times New Roman" w:cs="Times New Roman"/>
          <w:sz w:val="24"/>
          <w:szCs w:val="24"/>
        </w:rPr>
        <w:t>– «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>=D2»;</w:t>
      </w:r>
    </w:p>
    <w:p w:rsidR="001F14E0" w:rsidRPr="006632F7" w:rsidRDefault="001F14E0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632F7">
        <w:rPr>
          <w:rFonts w:ascii="Times New Roman" w:hAnsi="Times New Roman" w:cs="Times New Roman"/>
          <w:sz w:val="24"/>
          <w:szCs w:val="24"/>
        </w:rPr>
        <w:t xml:space="preserve">1.9. В ячейку 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 xml:space="preserve">C3 </w:t>
      </w:r>
      <w:r w:rsidRPr="006632F7">
        <w:rPr>
          <w:rFonts w:ascii="Times New Roman" w:hAnsi="Times New Roman" w:cs="Times New Roman"/>
          <w:sz w:val="24"/>
          <w:szCs w:val="24"/>
        </w:rPr>
        <w:t>вве</w:t>
      </w:r>
      <w:r w:rsidR="000C326E">
        <w:rPr>
          <w:rFonts w:ascii="Times New Roman" w:hAnsi="Times New Roman" w:cs="Times New Roman"/>
          <w:sz w:val="24"/>
          <w:szCs w:val="24"/>
        </w:rPr>
        <w:t>дите</w:t>
      </w:r>
      <w:r w:rsidRPr="006632F7">
        <w:rPr>
          <w:rFonts w:ascii="Times New Roman" w:hAnsi="Times New Roman" w:cs="Times New Roman"/>
          <w:sz w:val="24"/>
          <w:szCs w:val="24"/>
        </w:rPr>
        <w:t xml:space="preserve"> формулу «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>=В3+$B$2</w:t>
      </w:r>
      <w:r w:rsidRPr="006632F7">
        <w:rPr>
          <w:rFonts w:ascii="Times New Roman" w:hAnsi="Times New Roman" w:cs="Times New Roman"/>
          <w:sz w:val="24"/>
          <w:szCs w:val="24"/>
        </w:rPr>
        <w:t>» и скопир</w:t>
      </w:r>
      <w:r w:rsidR="000C326E">
        <w:rPr>
          <w:rFonts w:ascii="Times New Roman" w:hAnsi="Times New Roman" w:cs="Times New Roman"/>
          <w:sz w:val="24"/>
          <w:szCs w:val="24"/>
        </w:rPr>
        <w:t>уйте ее</w:t>
      </w:r>
      <w:r w:rsidRPr="006632F7">
        <w:rPr>
          <w:rFonts w:ascii="Times New Roman" w:hAnsi="Times New Roman" w:cs="Times New Roman"/>
          <w:sz w:val="24"/>
          <w:szCs w:val="24"/>
        </w:rPr>
        <w:t xml:space="preserve"> вправо </w:t>
      </w:r>
      <w:proofErr w:type="gramStart"/>
      <w:r w:rsidRPr="006632F7">
        <w:rPr>
          <w:rFonts w:ascii="Times New Roman" w:hAnsi="Times New Roman" w:cs="Times New Roman"/>
          <w:sz w:val="24"/>
          <w:szCs w:val="24"/>
        </w:rPr>
        <w:t>до</w:t>
      </w:r>
      <w:proofErr w:type="gramEnd"/>
    </w:p>
    <w:p w:rsidR="001F14E0" w:rsidRPr="006632F7" w:rsidRDefault="001F14E0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632F7">
        <w:rPr>
          <w:rFonts w:ascii="Times New Roman" w:hAnsi="Times New Roman" w:cs="Times New Roman"/>
          <w:sz w:val="24"/>
          <w:szCs w:val="24"/>
        </w:rPr>
        <w:t xml:space="preserve">получения значения 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632F7">
        <w:rPr>
          <w:rFonts w:ascii="Times New Roman" w:hAnsi="Times New Roman" w:cs="Times New Roman"/>
          <w:sz w:val="24"/>
          <w:szCs w:val="24"/>
        </w:rPr>
        <w:t>.</w:t>
      </w:r>
    </w:p>
    <w:p w:rsidR="001F14E0" w:rsidRPr="006632F7" w:rsidRDefault="001F14E0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632F7">
        <w:rPr>
          <w:rFonts w:ascii="Times New Roman" w:hAnsi="Times New Roman" w:cs="Times New Roman"/>
          <w:sz w:val="24"/>
          <w:szCs w:val="24"/>
        </w:rPr>
        <w:t xml:space="preserve">1.10. В ячейку 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6632F7"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End"/>
      <w:r w:rsidRPr="006632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632F7">
        <w:rPr>
          <w:rFonts w:ascii="Times New Roman" w:hAnsi="Times New Roman" w:cs="Times New Roman"/>
          <w:sz w:val="24"/>
          <w:szCs w:val="24"/>
        </w:rPr>
        <w:t>– «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>= В3*В3</w:t>
      </w:r>
      <w:r w:rsidRPr="006632F7">
        <w:rPr>
          <w:rFonts w:ascii="Times New Roman" w:hAnsi="Times New Roman" w:cs="Times New Roman"/>
          <w:sz w:val="24"/>
          <w:szCs w:val="24"/>
        </w:rPr>
        <w:t>» или примени</w:t>
      </w:r>
      <w:r w:rsidR="000C326E">
        <w:rPr>
          <w:rFonts w:ascii="Times New Roman" w:hAnsi="Times New Roman" w:cs="Times New Roman"/>
          <w:sz w:val="24"/>
          <w:szCs w:val="24"/>
        </w:rPr>
        <w:t>те</w:t>
      </w:r>
      <w:r w:rsidRPr="006632F7">
        <w:rPr>
          <w:rFonts w:ascii="Times New Roman" w:hAnsi="Times New Roman" w:cs="Times New Roman"/>
          <w:sz w:val="24"/>
          <w:szCs w:val="24"/>
        </w:rPr>
        <w:t xml:space="preserve"> функцию </w:t>
      </w:r>
      <w:r w:rsidRPr="006632F7">
        <w:rPr>
          <w:rFonts w:ascii="Times New Roman" w:hAnsi="Times New Roman" w:cs="Times New Roman"/>
          <w:b/>
          <w:bCs/>
          <w:sz w:val="24"/>
          <w:szCs w:val="24"/>
        </w:rPr>
        <w:t>Степень</w:t>
      </w:r>
      <w:r w:rsidRPr="006632F7">
        <w:rPr>
          <w:rFonts w:ascii="Times New Roman" w:hAnsi="Times New Roman" w:cs="Times New Roman"/>
          <w:sz w:val="24"/>
          <w:szCs w:val="24"/>
        </w:rPr>
        <w:t>.</w:t>
      </w:r>
      <w:r w:rsidR="000C326E">
        <w:rPr>
          <w:rFonts w:ascii="Times New Roman" w:hAnsi="Times New Roman" w:cs="Times New Roman"/>
          <w:sz w:val="24"/>
          <w:szCs w:val="24"/>
        </w:rPr>
        <w:t xml:space="preserve"> </w:t>
      </w:r>
      <w:r w:rsidRPr="006632F7">
        <w:rPr>
          <w:rFonts w:ascii="Times New Roman" w:hAnsi="Times New Roman" w:cs="Times New Roman"/>
          <w:sz w:val="24"/>
          <w:szCs w:val="24"/>
        </w:rPr>
        <w:t>Скопировать вправо.</w:t>
      </w:r>
    </w:p>
    <w:p w:rsidR="0068571E" w:rsidRPr="00876953" w:rsidRDefault="001F14E0" w:rsidP="00603B89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6632F7">
        <w:rPr>
          <w:rFonts w:ascii="Times New Roman" w:hAnsi="Times New Roman" w:cs="Times New Roman"/>
          <w:sz w:val="24"/>
          <w:szCs w:val="24"/>
        </w:rPr>
        <w:t>После выполнения всех перечисленных действий таблица имеет вид:</w:t>
      </w:r>
    </w:p>
    <w:p w:rsidR="00947DDB" w:rsidRDefault="001F14E0" w:rsidP="00680F51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570717" cy="1722946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355" cy="1723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4E0" w:rsidRDefault="00947DDB" w:rsidP="00603B89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947DDB">
        <w:rPr>
          <w:rFonts w:ascii="Times New Roman" w:hAnsi="Times New Roman" w:cs="Times New Roman"/>
          <w:sz w:val="24"/>
          <w:szCs w:val="24"/>
        </w:rPr>
        <w:t>При таком построении таблицы и ссылок достаточно изменять границы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7DDB">
        <w:rPr>
          <w:rFonts w:ascii="Times New Roman" w:hAnsi="Times New Roman" w:cs="Times New Roman"/>
          <w:sz w:val="24"/>
          <w:szCs w:val="24"/>
        </w:rPr>
        <w:t>диапазона, шаг и исходную формулу для получения другого графика.</w:t>
      </w:r>
    </w:p>
    <w:p w:rsidR="00EB4C6A" w:rsidRPr="00E50D39" w:rsidRDefault="00951456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50D39">
        <w:rPr>
          <w:rFonts w:ascii="Times New Roman" w:hAnsi="Times New Roman" w:cs="Times New Roman"/>
          <w:sz w:val="24"/>
          <w:szCs w:val="24"/>
        </w:rPr>
        <w:t xml:space="preserve">2. </w:t>
      </w:r>
      <w:r w:rsidR="00EB4C6A" w:rsidRPr="00E50D39">
        <w:rPr>
          <w:rFonts w:ascii="Times New Roman" w:hAnsi="Times New Roman" w:cs="Times New Roman"/>
          <w:sz w:val="24"/>
          <w:szCs w:val="24"/>
        </w:rPr>
        <w:t>Построение графика.</w:t>
      </w:r>
    </w:p>
    <w:p w:rsidR="00EB4C6A" w:rsidRPr="00E50D39" w:rsidRDefault="00EB4C6A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bCs/>
          <w:sz w:val="24"/>
          <w:szCs w:val="24"/>
        </w:rPr>
      </w:pPr>
      <w:r w:rsidRPr="00E50D39">
        <w:rPr>
          <w:rFonts w:ascii="Times New Roman" w:hAnsi="Times New Roman" w:cs="Times New Roman"/>
          <w:sz w:val="24"/>
          <w:szCs w:val="24"/>
        </w:rPr>
        <w:t>2.1.</w:t>
      </w:r>
      <w:r w:rsidR="00680F51" w:rsidRPr="00E50D39">
        <w:rPr>
          <w:rFonts w:ascii="Times New Roman" w:hAnsi="Times New Roman" w:cs="Times New Roman"/>
          <w:sz w:val="24"/>
          <w:szCs w:val="24"/>
        </w:rPr>
        <w:t xml:space="preserve"> </w:t>
      </w:r>
      <w:r w:rsidRPr="00E50D39">
        <w:rPr>
          <w:rFonts w:ascii="Times New Roman" w:hAnsi="Times New Roman" w:cs="Times New Roman"/>
          <w:sz w:val="24"/>
          <w:szCs w:val="24"/>
        </w:rPr>
        <w:t xml:space="preserve">Выделить диапазон </w:t>
      </w:r>
      <w:r w:rsidRPr="00E50D39">
        <w:rPr>
          <w:rFonts w:ascii="Times New Roman" w:hAnsi="Times New Roman" w:cs="Times New Roman"/>
          <w:b/>
          <w:bCs/>
          <w:sz w:val="24"/>
          <w:szCs w:val="24"/>
        </w:rPr>
        <w:t>A4:N4</w:t>
      </w:r>
      <w:r w:rsidRPr="00E50D39">
        <w:rPr>
          <w:rFonts w:ascii="Times New Roman" w:hAnsi="Times New Roman" w:cs="Times New Roman"/>
          <w:bCs/>
          <w:sz w:val="24"/>
          <w:szCs w:val="24"/>
        </w:rPr>
        <w:t>;</w:t>
      </w:r>
    </w:p>
    <w:p w:rsidR="00680F51" w:rsidRPr="00E50D39" w:rsidRDefault="00680F51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bCs/>
          <w:sz w:val="24"/>
          <w:szCs w:val="24"/>
        </w:rPr>
      </w:pPr>
      <w:r w:rsidRPr="00E50D39">
        <w:rPr>
          <w:rFonts w:ascii="Times New Roman" w:hAnsi="Times New Roman" w:cs="Times New Roman"/>
          <w:bCs/>
          <w:sz w:val="24"/>
          <w:szCs w:val="24"/>
        </w:rPr>
        <w:t>2.2. Выберите Вставка&gt;Диаграммы&gt;График&gt;</w:t>
      </w:r>
      <w:proofErr w:type="gramStart"/>
      <w:r w:rsidRPr="00E50D39">
        <w:rPr>
          <w:rFonts w:ascii="Times New Roman" w:hAnsi="Times New Roman" w:cs="Times New Roman"/>
          <w:bCs/>
          <w:sz w:val="24"/>
          <w:szCs w:val="24"/>
        </w:rPr>
        <w:t>График</w:t>
      </w:r>
      <w:proofErr w:type="gramEnd"/>
      <w:r w:rsidR="00332B8D" w:rsidRPr="00E50D39">
        <w:rPr>
          <w:rFonts w:ascii="Times New Roman" w:hAnsi="Times New Roman" w:cs="Times New Roman"/>
          <w:bCs/>
          <w:sz w:val="24"/>
          <w:szCs w:val="24"/>
        </w:rPr>
        <w:t>;</w:t>
      </w:r>
    </w:p>
    <w:p w:rsidR="00680F51" w:rsidRPr="00E50D39" w:rsidRDefault="00680F51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bCs/>
          <w:sz w:val="24"/>
          <w:szCs w:val="24"/>
        </w:rPr>
      </w:pPr>
      <w:r w:rsidRPr="00E50D39">
        <w:rPr>
          <w:rFonts w:ascii="Times New Roman" w:hAnsi="Times New Roman" w:cs="Times New Roman"/>
          <w:bCs/>
          <w:sz w:val="24"/>
          <w:szCs w:val="24"/>
        </w:rPr>
        <w:t>2.3. Введите название «</w:t>
      </w:r>
      <w:r w:rsidRPr="00E50D39">
        <w:rPr>
          <w:rFonts w:ascii="Times New Roman" w:hAnsi="Times New Roman" w:cs="Times New Roman"/>
          <w:b/>
          <w:bCs/>
          <w:sz w:val="24"/>
          <w:szCs w:val="24"/>
        </w:rPr>
        <w:t xml:space="preserve">График функции </w:t>
      </w:r>
      <w:r w:rsidRPr="00E50D39">
        <w:rPr>
          <w:rFonts w:ascii="Times New Roman" w:hAnsi="Times New Roman" w:cs="Times New Roman"/>
          <w:b/>
          <w:bCs/>
          <w:sz w:val="24"/>
          <w:szCs w:val="24"/>
          <w:lang w:val="en-US"/>
        </w:rPr>
        <w:t>y</w:t>
      </w:r>
      <w:r w:rsidRPr="00E50D39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Pr="00E50D39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 w:rsidRPr="00E50D3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E50D39">
        <w:rPr>
          <w:rFonts w:ascii="Times New Roman" w:hAnsi="Times New Roman" w:cs="Times New Roman"/>
          <w:bCs/>
          <w:sz w:val="24"/>
          <w:szCs w:val="24"/>
        </w:rPr>
        <w:t>»</w:t>
      </w:r>
      <w:r w:rsidR="00332B8D" w:rsidRPr="00E50D39">
        <w:rPr>
          <w:rFonts w:ascii="Times New Roman" w:hAnsi="Times New Roman" w:cs="Times New Roman"/>
          <w:bCs/>
          <w:sz w:val="24"/>
          <w:szCs w:val="24"/>
        </w:rPr>
        <w:t>;</w:t>
      </w:r>
    </w:p>
    <w:p w:rsidR="00951456" w:rsidRPr="009B1ECB" w:rsidRDefault="00375AE5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50D39">
        <w:rPr>
          <w:bCs/>
          <w:sz w:val="24"/>
          <w:szCs w:val="24"/>
        </w:rPr>
        <w:t xml:space="preserve">2.4. </w:t>
      </w:r>
      <w:r w:rsidRPr="00E50D39">
        <w:rPr>
          <w:rFonts w:ascii="Times New Roman" w:hAnsi="Times New Roman" w:cs="Times New Roman"/>
          <w:bCs/>
          <w:sz w:val="24"/>
          <w:szCs w:val="24"/>
        </w:rPr>
        <w:t xml:space="preserve">По умолчанию автоматически был использован </w:t>
      </w:r>
      <w:r w:rsidRPr="00E50D39">
        <w:rPr>
          <w:rFonts w:ascii="Times New Roman" w:hAnsi="Times New Roman" w:cs="Times New Roman"/>
          <w:bCs/>
          <w:i/>
          <w:sz w:val="24"/>
          <w:szCs w:val="24"/>
        </w:rPr>
        <w:t>макет</w:t>
      </w:r>
      <w:proofErr w:type="gramStart"/>
      <w:r w:rsidRPr="00E50D39">
        <w:rPr>
          <w:rFonts w:ascii="Times New Roman" w:hAnsi="Times New Roman" w:cs="Times New Roman"/>
          <w:bCs/>
          <w:i/>
          <w:sz w:val="24"/>
          <w:szCs w:val="24"/>
        </w:rPr>
        <w:t>1</w:t>
      </w:r>
      <w:proofErr w:type="gramEnd"/>
      <w:r w:rsidRPr="00E50D3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B4C6A" w:rsidRPr="00E50D39">
        <w:rPr>
          <w:rFonts w:ascii="Times New Roman" w:hAnsi="Times New Roman" w:cs="Times New Roman"/>
          <w:bCs/>
          <w:sz w:val="24"/>
          <w:szCs w:val="24"/>
        </w:rPr>
        <w:t>П</w:t>
      </w:r>
      <w:r w:rsidR="00EB4C6A" w:rsidRPr="00E50D39">
        <w:rPr>
          <w:rFonts w:ascii="Times New Roman" w:hAnsi="Times New Roman" w:cs="Times New Roman"/>
          <w:sz w:val="24"/>
          <w:szCs w:val="24"/>
        </w:rPr>
        <w:t>остройте</w:t>
      </w:r>
      <w:r w:rsidR="00EB4C6A" w:rsidRPr="00EB4C6A">
        <w:rPr>
          <w:rFonts w:ascii="Times New Roman" w:hAnsi="Times New Roman" w:cs="Times New Roman"/>
          <w:sz w:val="24"/>
          <w:szCs w:val="24"/>
        </w:rPr>
        <w:t xml:space="preserve"> </w:t>
      </w:r>
      <w:r w:rsidRPr="00DF45E9">
        <w:rPr>
          <w:rFonts w:ascii="Times New Roman" w:hAnsi="Times New Roman" w:cs="Times New Roman"/>
          <w:i/>
          <w:sz w:val="24"/>
          <w:szCs w:val="24"/>
        </w:rPr>
        <w:t xml:space="preserve">график </w:t>
      </w:r>
      <w:r w:rsidR="00DF45E9" w:rsidRPr="00DF45E9">
        <w:rPr>
          <w:rFonts w:ascii="Times New Roman" w:hAnsi="Times New Roman" w:cs="Times New Roman"/>
          <w:i/>
          <w:sz w:val="24"/>
          <w:szCs w:val="24"/>
        </w:rPr>
        <w:t>с маркерами</w:t>
      </w:r>
      <w:r w:rsidR="00DF45E9">
        <w:rPr>
          <w:rFonts w:ascii="Times New Roman" w:hAnsi="Times New Roman" w:cs="Times New Roman"/>
          <w:sz w:val="24"/>
          <w:szCs w:val="24"/>
        </w:rPr>
        <w:t xml:space="preserve"> </w:t>
      </w:r>
      <w:r w:rsidRPr="00EB4C6A">
        <w:rPr>
          <w:rFonts w:ascii="Times New Roman" w:hAnsi="Times New Roman" w:cs="Times New Roman"/>
          <w:sz w:val="24"/>
          <w:szCs w:val="24"/>
        </w:rPr>
        <w:t>той же функции</w:t>
      </w:r>
      <w:r w:rsidR="00EB4C6A">
        <w:rPr>
          <w:rFonts w:ascii="Times New Roman" w:hAnsi="Times New Roman" w:cs="Times New Roman"/>
          <w:sz w:val="24"/>
          <w:szCs w:val="24"/>
        </w:rPr>
        <w:t xml:space="preserve">, используя </w:t>
      </w:r>
      <w:r w:rsidR="00680F51" w:rsidRPr="00B164DC">
        <w:rPr>
          <w:rFonts w:ascii="Times New Roman" w:hAnsi="Times New Roman" w:cs="Times New Roman"/>
          <w:i/>
          <w:sz w:val="24"/>
          <w:szCs w:val="24"/>
        </w:rPr>
        <w:t>макет</w:t>
      </w:r>
      <w:proofErr w:type="gramStart"/>
      <w:r w:rsidR="00680F51" w:rsidRPr="00B164DC">
        <w:rPr>
          <w:rFonts w:ascii="Times New Roman" w:hAnsi="Times New Roman" w:cs="Times New Roman"/>
          <w:i/>
          <w:sz w:val="24"/>
          <w:szCs w:val="24"/>
        </w:rPr>
        <w:t>2</w:t>
      </w:r>
      <w:proofErr w:type="gramEnd"/>
      <w:r w:rsidR="00DF45E9">
        <w:rPr>
          <w:rFonts w:ascii="Times New Roman" w:hAnsi="Times New Roman" w:cs="Times New Roman"/>
          <w:sz w:val="24"/>
          <w:szCs w:val="24"/>
        </w:rPr>
        <w:t xml:space="preserve"> (выбор макета доступен в Работа с диаграммами &gt; Конструктор &gt;Макеты диаграмм &gt; Макет2)</w:t>
      </w:r>
      <w:r w:rsidR="009B1ECB" w:rsidRPr="009B1ECB">
        <w:rPr>
          <w:rFonts w:ascii="Times New Roman" w:hAnsi="Times New Roman" w:cs="Times New Roman"/>
          <w:sz w:val="24"/>
          <w:szCs w:val="24"/>
        </w:rPr>
        <w:t>:</w:t>
      </w:r>
    </w:p>
    <w:p w:rsidR="009B1ECB" w:rsidRPr="009B1ECB" w:rsidRDefault="0094368A" w:rsidP="00603B8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147320</wp:posOffset>
            </wp:positionH>
            <wp:positionV relativeFrom="paragraph">
              <wp:posOffset>3175</wp:posOffset>
            </wp:positionV>
            <wp:extent cx="3359785" cy="2162175"/>
            <wp:effectExtent l="19050" t="0" r="0" b="0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78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3693795</wp:posOffset>
            </wp:positionH>
            <wp:positionV relativeFrom="paragraph">
              <wp:posOffset>-83986</wp:posOffset>
            </wp:positionV>
            <wp:extent cx="1984679" cy="2337684"/>
            <wp:effectExtent l="19050" t="0" r="0" b="0"/>
            <wp:wrapTopAndBottom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679" cy="2337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30BA" w:rsidRDefault="009630BA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50D39">
        <w:rPr>
          <w:rFonts w:ascii="Times New Roman" w:hAnsi="Times New Roman" w:cs="Times New Roman"/>
          <w:bCs/>
          <w:sz w:val="24"/>
          <w:szCs w:val="24"/>
        </w:rPr>
        <w:t xml:space="preserve">2.5.  </w:t>
      </w:r>
      <w:r w:rsidR="009B1ECB">
        <w:rPr>
          <w:rFonts w:ascii="Times New Roman" w:hAnsi="Times New Roman" w:cs="Times New Roman"/>
          <w:bCs/>
          <w:sz w:val="24"/>
          <w:szCs w:val="24"/>
        </w:rPr>
        <w:t xml:space="preserve">Сохраните файл под именем </w:t>
      </w:r>
      <w:r w:rsidR="009B1ECB">
        <w:rPr>
          <w:rFonts w:ascii="Times New Roman" w:hAnsi="Times New Roman" w:cs="Times New Roman"/>
          <w:sz w:val="24"/>
          <w:szCs w:val="24"/>
        </w:rPr>
        <w:t>«</w:t>
      </w:r>
      <w:r w:rsidR="009B1ECB" w:rsidRPr="00AA1412">
        <w:rPr>
          <w:rFonts w:ascii="Times New Roman" w:hAnsi="Times New Roman" w:cs="Times New Roman"/>
          <w:sz w:val="24"/>
          <w:szCs w:val="24"/>
        </w:rPr>
        <w:t>№</w:t>
      </w:r>
      <w:proofErr w:type="spellStart"/>
      <w:r w:rsidR="009B1ECB" w:rsidRPr="00AA1412">
        <w:rPr>
          <w:rFonts w:ascii="Times New Roman" w:hAnsi="Times New Roman" w:cs="Times New Roman"/>
          <w:sz w:val="24"/>
          <w:szCs w:val="24"/>
        </w:rPr>
        <w:t>группы_ФИО_B</w:t>
      </w:r>
      <w:r w:rsidR="009B1ECB">
        <w:rPr>
          <w:rFonts w:ascii="Times New Roman" w:hAnsi="Times New Roman" w:cs="Times New Roman"/>
          <w:sz w:val="24"/>
          <w:szCs w:val="24"/>
        </w:rPr>
        <w:t>grafika</w:t>
      </w:r>
      <w:proofErr w:type="spellEnd"/>
      <w:r w:rsidR="009B1ECB">
        <w:rPr>
          <w:rFonts w:ascii="Times New Roman" w:hAnsi="Times New Roman" w:cs="Times New Roman"/>
          <w:sz w:val="24"/>
          <w:szCs w:val="24"/>
        </w:rPr>
        <w:t>».</w:t>
      </w:r>
    </w:p>
    <w:p w:rsidR="009B1ECB" w:rsidRDefault="009B1ECB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9B1ECB" w:rsidRDefault="009B1ECB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 2. </w:t>
      </w:r>
      <w:r w:rsidR="0094368A">
        <w:rPr>
          <w:rFonts w:ascii="Times New Roman" w:hAnsi="Times New Roman" w:cs="Times New Roman"/>
          <w:sz w:val="24"/>
          <w:szCs w:val="24"/>
        </w:rPr>
        <w:t>В файле «</w:t>
      </w:r>
      <w:r w:rsidR="0094368A" w:rsidRPr="00AA1412">
        <w:rPr>
          <w:rFonts w:ascii="Times New Roman" w:hAnsi="Times New Roman" w:cs="Times New Roman"/>
          <w:sz w:val="24"/>
          <w:szCs w:val="24"/>
        </w:rPr>
        <w:t>№</w:t>
      </w:r>
      <w:proofErr w:type="spellStart"/>
      <w:r w:rsidR="0094368A" w:rsidRPr="00AA1412">
        <w:rPr>
          <w:rFonts w:ascii="Times New Roman" w:hAnsi="Times New Roman" w:cs="Times New Roman"/>
          <w:sz w:val="24"/>
          <w:szCs w:val="24"/>
        </w:rPr>
        <w:t>группы_ФИО_B</w:t>
      </w:r>
      <w:r w:rsidR="0094368A">
        <w:rPr>
          <w:rFonts w:ascii="Times New Roman" w:hAnsi="Times New Roman" w:cs="Times New Roman"/>
          <w:sz w:val="24"/>
          <w:szCs w:val="24"/>
        </w:rPr>
        <w:t>grafika</w:t>
      </w:r>
      <w:proofErr w:type="spellEnd"/>
      <w:r w:rsidR="0094368A">
        <w:rPr>
          <w:rFonts w:ascii="Times New Roman" w:hAnsi="Times New Roman" w:cs="Times New Roman"/>
          <w:sz w:val="24"/>
          <w:szCs w:val="24"/>
        </w:rPr>
        <w:t>» с</w:t>
      </w:r>
      <w:r w:rsidRPr="009B1ECB">
        <w:rPr>
          <w:rFonts w:ascii="Times New Roman" w:hAnsi="Times New Roman" w:cs="Times New Roman"/>
          <w:sz w:val="24"/>
          <w:szCs w:val="24"/>
        </w:rPr>
        <w:t xml:space="preserve">копируйте </w:t>
      </w:r>
      <w:r w:rsidR="009D3372">
        <w:rPr>
          <w:rFonts w:ascii="Times New Roman" w:hAnsi="Times New Roman" w:cs="Times New Roman"/>
          <w:sz w:val="24"/>
          <w:szCs w:val="24"/>
        </w:rPr>
        <w:t>таблицу с</w:t>
      </w:r>
      <w:r w:rsidRPr="009B1ECB">
        <w:rPr>
          <w:rFonts w:ascii="Times New Roman" w:hAnsi="Times New Roman" w:cs="Times New Roman"/>
          <w:sz w:val="24"/>
          <w:szCs w:val="24"/>
        </w:rPr>
        <w:t xml:space="preserve"> </w:t>
      </w:r>
      <w:r w:rsidRPr="009B1ECB">
        <w:rPr>
          <w:rFonts w:ascii="Times New Roman" w:hAnsi="Times New Roman" w:cs="Times New Roman"/>
          <w:i/>
          <w:sz w:val="24"/>
          <w:szCs w:val="24"/>
        </w:rPr>
        <w:t>листа</w:t>
      </w:r>
      <w:proofErr w:type="gramStart"/>
      <w:r w:rsidRPr="009B1ECB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9D3372">
        <w:rPr>
          <w:rFonts w:ascii="Times New Roman" w:hAnsi="Times New Roman" w:cs="Times New Roman"/>
          <w:sz w:val="24"/>
          <w:szCs w:val="24"/>
        </w:rPr>
        <w:t xml:space="preserve"> </w:t>
      </w:r>
      <w:r w:rsidR="0094368A" w:rsidRPr="0094368A">
        <w:rPr>
          <w:rFonts w:ascii="Times New Roman" w:hAnsi="Times New Roman" w:cs="Times New Roman"/>
          <w:i/>
          <w:sz w:val="24"/>
          <w:szCs w:val="24"/>
        </w:rPr>
        <w:t>книги</w:t>
      </w:r>
      <w:r w:rsidR="0094368A">
        <w:rPr>
          <w:rFonts w:ascii="Times New Roman" w:hAnsi="Times New Roman" w:cs="Times New Roman"/>
          <w:sz w:val="24"/>
          <w:szCs w:val="24"/>
        </w:rPr>
        <w:t xml:space="preserve"> </w:t>
      </w:r>
      <w:r w:rsidR="009D3372">
        <w:rPr>
          <w:rFonts w:ascii="Times New Roman" w:hAnsi="Times New Roman" w:cs="Times New Roman"/>
          <w:sz w:val="24"/>
          <w:szCs w:val="24"/>
        </w:rPr>
        <w:t xml:space="preserve">на </w:t>
      </w:r>
      <w:r w:rsidR="009D3372" w:rsidRPr="0094368A">
        <w:rPr>
          <w:rFonts w:ascii="Times New Roman" w:hAnsi="Times New Roman" w:cs="Times New Roman"/>
          <w:i/>
          <w:sz w:val="24"/>
          <w:szCs w:val="24"/>
        </w:rPr>
        <w:t>лист2</w:t>
      </w:r>
      <w:r w:rsidR="009D3372">
        <w:rPr>
          <w:rFonts w:ascii="Times New Roman" w:hAnsi="Times New Roman" w:cs="Times New Roman"/>
          <w:sz w:val="24"/>
          <w:szCs w:val="24"/>
        </w:rPr>
        <w:t xml:space="preserve">, внесите в неё изменения и постройте </w:t>
      </w:r>
      <w:r w:rsidRPr="009B1ECB">
        <w:rPr>
          <w:rFonts w:ascii="Times New Roman" w:hAnsi="Times New Roman" w:cs="Times New Roman"/>
          <w:sz w:val="24"/>
          <w:szCs w:val="24"/>
        </w:rPr>
        <w:t>кубически</w:t>
      </w:r>
      <w:r w:rsidR="009D3372">
        <w:rPr>
          <w:rFonts w:ascii="Times New Roman" w:hAnsi="Times New Roman" w:cs="Times New Roman"/>
          <w:sz w:val="24"/>
          <w:szCs w:val="24"/>
        </w:rPr>
        <w:t>й</w:t>
      </w:r>
      <w:r w:rsidRPr="009B1ECB">
        <w:rPr>
          <w:rFonts w:ascii="Times New Roman" w:hAnsi="Times New Roman" w:cs="Times New Roman"/>
          <w:sz w:val="24"/>
          <w:szCs w:val="24"/>
        </w:rPr>
        <w:t xml:space="preserve"> </w:t>
      </w:r>
      <w:r w:rsidR="009D3372">
        <w:rPr>
          <w:rFonts w:ascii="Times New Roman" w:hAnsi="Times New Roman" w:cs="Times New Roman"/>
          <w:sz w:val="24"/>
          <w:szCs w:val="24"/>
        </w:rPr>
        <w:t xml:space="preserve">график </w:t>
      </w:r>
      <w:r w:rsidRPr="009B1ECB">
        <w:rPr>
          <w:rFonts w:ascii="Times New Roman" w:hAnsi="Times New Roman" w:cs="Times New Roman"/>
          <w:sz w:val="24"/>
          <w:szCs w:val="24"/>
        </w:rPr>
        <w:t>у=х</w:t>
      </w:r>
      <w:r w:rsidRPr="009B1EC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94368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94368A">
        <w:rPr>
          <w:rFonts w:ascii="Times New Roman" w:hAnsi="Times New Roman" w:cs="Times New Roman"/>
          <w:sz w:val="24"/>
          <w:szCs w:val="24"/>
        </w:rPr>
        <w:t>(</w:t>
      </w:r>
      <w:r w:rsidR="0094368A" w:rsidRPr="0094368A">
        <w:rPr>
          <w:rFonts w:ascii="Times New Roman" w:hAnsi="Times New Roman" w:cs="Times New Roman"/>
          <w:i/>
          <w:sz w:val="24"/>
          <w:szCs w:val="24"/>
        </w:rPr>
        <w:t>см. рис. вверху</w:t>
      </w:r>
      <w:r w:rsidR="0094368A">
        <w:rPr>
          <w:rFonts w:ascii="Times New Roman" w:hAnsi="Times New Roman" w:cs="Times New Roman"/>
          <w:sz w:val="24"/>
          <w:szCs w:val="24"/>
        </w:rPr>
        <w:t>)</w:t>
      </w:r>
      <w:r w:rsidRPr="009B1ECB">
        <w:rPr>
          <w:rFonts w:ascii="Times New Roman" w:hAnsi="Times New Roman" w:cs="Times New Roman"/>
          <w:sz w:val="24"/>
          <w:szCs w:val="24"/>
        </w:rPr>
        <w:t>.</w:t>
      </w:r>
    </w:p>
    <w:p w:rsidR="00C06065" w:rsidRDefault="00C06065" w:rsidP="00603B8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C06065" w:rsidRDefault="00C06065" w:rsidP="00C060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065" w:rsidRDefault="00C06065" w:rsidP="00211092">
      <w:pPr>
        <w:pStyle w:val="21"/>
        <w:numPr>
          <w:ilvl w:val="0"/>
          <w:numId w:val="1"/>
        </w:numPr>
        <w:spacing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Графики роста капитала</w:t>
      </w:r>
    </w:p>
    <w:p w:rsidR="00FC49BD" w:rsidRPr="00FC49BD" w:rsidRDefault="005D0558" w:rsidP="00FC49BD">
      <w:pPr>
        <w:pStyle w:val="a6"/>
        <w:spacing w:before="0" w:beforeAutospacing="0" w:after="0" w:afterAutospacing="0"/>
        <w:ind w:firstLine="426"/>
        <w:jc w:val="both"/>
      </w:pPr>
      <w:r>
        <w:rPr>
          <w:b/>
        </w:rPr>
        <w:t>Задание 3</w:t>
      </w:r>
      <w:r w:rsidRPr="00C06065">
        <w:rPr>
          <w:b/>
        </w:rPr>
        <w:t>.</w:t>
      </w:r>
      <w:r>
        <w:rPr>
          <w:b/>
        </w:rPr>
        <w:t xml:space="preserve"> </w:t>
      </w:r>
      <w:r w:rsidR="00EF7AB3">
        <w:t xml:space="preserve">При помощи графиков </w:t>
      </w:r>
      <w:r w:rsidR="00EF7AB3" w:rsidRPr="00234F55">
        <w:rPr>
          <w:i/>
        </w:rPr>
        <w:t>роста капитала</w:t>
      </w:r>
      <w:r w:rsidR="00EF7AB3">
        <w:t xml:space="preserve"> проиллюстрируйте, что использование сложного процента НА ПОРЯДОК выгоднее, чем простого процента. Чем больше проценты прибыли, чем дольше срок инвестирования, тем ярче проявляет себя сложный процент.</w:t>
      </w:r>
      <w:r w:rsidR="00234F55">
        <w:t xml:space="preserve"> </w:t>
      </w:r>
      <w:r w:rsidR="00FC49BD" w:rsidRPr="00FC49BD">
        <w:t>Для этого сравните</w:t>
      </w:r>
      <w:r w:rsidR="00FC49BD">
        <w:t xml:space="preserve"> случаи, когда вы инвестировали 50 000 руб. на 15 лет под 20% годовых</w:t>
      </w:r>
      <w:r w:rsidR="00461962">
        <w:t xml:space="preserve"> без дополнительных взносов: а) по простому проценту, когда вся прибыль снимается; б) по сложному проценту, когда ежегодно проценты прибыли прибавляются к основной сумме</w:t>
      </w:r>
      <w:r w:rsidR="00234F55">
        <w:t xml:space="preserve"> (графики строятся по столбцу «Сумма»).</w:t>
      </w:r>
    </w:p>
    <w:p w:rsidR="00FC49BD" w:rsidRPr="00234F55" w:rsidRDefault="00FC49BD" w:rsidP="00234F55">
      <w:pPr>
        <w:pStyle w:val="a6"/>
        <w:spacing w:before="0" w:beforeAutospacing="0" w:after="0" w:afterAutospacing="0"/>
        <w:ind w:firstLine="426"/>
        <w:jc w:val="both"/>
      </w:pPr>
      <w:r w:rsidRPr="00234F55">
        <w:t>Необходимые для построения графиков данные приведены в таблице:</w:t>
      </w:r>
    </w:p>
    <w:tbl>
      <w:tblPr>
        <w:tblW w:w="6820" w:type="dxa"/>
        <w:jc w:val="center"/>
        <w:tblInd w:w="103" w:type="dxa"/>
        <w:tblLook w:val="04A0"/>
      </w:tblPr>
      <w:tblGrid>
        <w:gridCol w:w="1565"/>
        <w:gridCol w:w="1785"/>
        <w:gridCol w:w="1190"/>
        <w:gridCol w:w="1051"/>
        <w:gridCol w:w="1229"/>
      </w:tblGrid>
      <w:tr w:rsidR="00FC49BD" w:rsidRPr="00FC49BD" w:rsidTr="00FC49BD">
        <w:trPr>
          <w:trHeight w:val="300"/>
          <w:jc w:val="center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Простой процент  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Сложный процент</w:t>
            </w:r>
          </w:p>
        </w:tc>
      </w:tr>
      <w:tr w:rsidR="00FC49BD" w:rsidRPr="00FC49BD" w:rsidTr="00234F55">
        <w:trPr>
          <w:trHeight w:val="497"/>
          <w:jc w:val="center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Сумма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9BD" w:rsidRPr="00FC49BD" w:rsidRDefault="00FC49BD" w:rsidP="0023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Прибыль</w:t>
            </w:r>
            <w:r w:rsidRPr="00FC49B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br/>
              <w:t>за год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Сумма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9BD" w:rsidRPr="00FC49BD" w:rsidRDefault="00FC49BD" w:rsidP="0023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Прибыль</w:t>
            </w:r>
            <w:r w:rsidRPr="00FC49B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br/>
              <w:t>за год</w:t>
            </w:r>
          </w:p>
        </w:tc>
      </w:tr>
      <w:tr w:rsidR="00FC49BD" w:rsidRPr="00FC49BD" w:rsidTr="00FC49BD">
        <w:trPr>
          <w:trHeight w:val="300"/>
          <w:jc w:val="center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Через 1 год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60 000р.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10 000р.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60 000р.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10 000р.</w:t>
            </w:r>
          </w:p>
        </w:tc>
      </w:tr>
      <w:tr w:rsidR="00FC49BD" w:rsidRPr="00FC49BD" w:rsidTr="00FC49BD">
        <w:trPr>
          <w:trHeight w:val="300"/>
          <w:jc w:val="center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Через 2 года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70 000р.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10 000р.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72 000р.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12 000р.</w:t>
            </w:r>
          </w:p>
        </w:tc>
      </w:tr>
      <w:tr w:rsidR="00FC49BD" w:rsidRPr="00FC49BD" w:rsidTr="00FC49BD">
        <w:trPr>
          <w:trHeight w:val="300"/>
          <w:jc w:val="center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Через 3 года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80 000р.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10 000р.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86 400р.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14 400р.</w:t>
            </w:r>
          </w:p>
        </w:tc>
      </w:tr>
      <w:tr w:rsidR="00FC49BD" w:rsidRPr="00FC49BD" w:rsidTr="00FC49BD">
        <w:trPr>
          <w:trHeight w:val="300"/>
          <w:jc w:val="center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Через 4 года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90 000р.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10 000р.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103 680р.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17 280р.</w:t>
            </w:r>
          </w:p>
        </w:tc>
      </w:tr>
      <w:tr w:rsidR="00FC49BD" w:rsidRPr="00FC49BD" w:rsidTr="00FC49BD">
        <w:trPr>
          <w:trHeight w:val="300"/>
          <w:jc w:val="center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Через 5 лет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100 000р.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10 000р.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124 416р.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20 736р.</w:t>
            </w:r>
          </w:p>
        </w:tc>
      </w:tr>
      <w:tr w:rsidR="00FC49BD" w:rsidRPr="00FC49BD" w:rsidTr="00FC49BD">
        <w:trPr>
          <w:trHeight w:val="300"/>
          <w:jc w:val="center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Через 6 лет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110 000р.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10 000р.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149 299р.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24 883р.</w:t>
            </w:r>
          </w:p>
        </w:tc>
      </w:tr>
      <w:tr w:rsidR="00FC49BD" w:rsidRPr="00FC49BD" w:rsidTr="00FC49BD">
        <w:trPr>
          <w:trHeight w:val="300"/>
          <w:jc w:val="center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Через 7 лет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120 000р.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10 000р.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179 159р.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29 860р.</w:t>
            </w:r>
          </w:p>
        </w:tc>
      </w:tr>
      <w:tr w:rsidR="00FC49BD" w:rsidRPr="00FC49BD" w:rsidTr="00FC49BD">
        <w:trPr>
          <w:trHeight w:val="300"/>
          <w:jc w:val="center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Через 8 лет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130 000р.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10 000р.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214 991р.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35 832р.</w:t>
            </w:r>
          </w:p>
        </w:tc>
      </w:tr>
      <w:tr w:rsidR="00FC49BD" w:rsidRPr="00FC49BD" w:rsidTr="00FC49BD">
        <w:trPr>
          <w:trHeight w:val="300"/>
          <w:jc w:val="center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Через 9 лет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140 000р.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10 000р.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257 989р.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42 998р.</w:t>
            </w:r>
          </w:p>
        </w:tc>
      </w:tr>
      <w:tr w:rsidR="00FC49BD" w:rsidRPr="00FC49BD" w:rsidTr="00FC49BD">
        <w:trPr>
          <w:trHeight w:val="300"/>
          <w:jc w:val="center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Через 10 лет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150 000р.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10 000р.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309 587р.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51 598р.</w:t>
            </w:r>
          </w:p>
        </w:tc>
      </w:tr>
      <w:tr w:rsidR="00FC49BD" w:rsidRPr="00FC49BD" w:rsidTr="00FC49BD">
        <w:trPr>
          <w:trHeight w:val="300"/>
          <w:jc w:val="center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Через 11 лет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160 000р.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10 000р.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371 504р.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61 917р.</w:t>
            </w:r>
          </w:p>
        </w:tc>
      </w:tr>
      <w:tr w:rsidR="00FC49BD" w:rsidRPr="00FC49BD" w:rsidTr="00FC49BD">
        <w:trPr>
          <w:trHeight w:val="300"/>
          <w:jc w:val="center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Через 12 лет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170 000р.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10 000р.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445 805р.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74 301р.</w:t>
            </w:r>
          </w:p>
        </w:tc>
      </w:tr>
      <w:tr w:rsidR="00FC49BD" w:rsidRPr="00FC49BD" w:rsidTr="00FC49BD">
        <w:trPr>
          <w:trHeight w:val="300"/>
          <w:jc w:val="center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Через 13 лет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180 000р.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10 000р.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534 966р.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89 161р.</w:t>
            </w:r>
          </w:p>
        </w:tc>
      </w:tr>
      <w:tr w:rsidR="00FC49BD" w:rsidRPr="00FC49BD" w:rsidTr="00FC49BD">
        <w:trPr>
          <w:trHeight w:val="300"/>
          <w:jc w:val="center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Через 14 лет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190 000р.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10 000р.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641 959р.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106 993р.</w:t>
            </w:r>
          </w:p>
        </w:tc>
      </w:tr>
      <w:tr w:rsidR="00FC49BD" w:rsidRPr="00FC49BD" w:rsidTr="00FC49BD">
        <w:trPr>
          <w:trHeight w:val="300"/>
          <w:jc w:val="center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Через 15 лет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200 000р.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10 000р.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770 351р.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FC4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128 392р.</w:t>
            </w:r>
          </w:p>
        </w:tc>
      </w:tr>
      <w:tr w:rsidR="00FC49BD" w:rsidRPr="00FC49BD" w:rsidTr="00FC49BD">
        <w:trPr>
          <w:trHeight w:val="300"/>
          <w:jc w:val="center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23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Суммарная прибыль: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23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23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150 000р.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23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9BD" w:rsidRPr="00FC49BD" w:rsidRDefault="00FC49BD" w:rsidP="0023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720 351р.</w:t>
            </w:r>
          </w:p>
        </w:tc>
      </w:tr>
    </w:tbl>
    <w:p w:rsidR="00EF7AB3" w:rsidRDefault="005C3CAB" w:rsidP="001D5A1F">
      <w:pPr>
        <w:pStyle w:val="a6"/>
        <w:spacing w:before="0" w:beforeAutospacing="0" w:after="0" w:afterAutospacing="0"/>
        <w:ind w:firstLine="426"/>
        <w:jc w:val="both"/>
      </w:pPr>
      <w:r w:rsidRPr="005C3CAB">
        <w:rPr>
          <w:b/>
        </w:rPr>
        <w:lastRenderedPageBreak/>
        <w:t xml:space="preserve">Выводы: </w:t>
      </w:r>
      <w:r w:rsidR="00EF7AB3">
        <w:t>В случае простого процента график увеличения капитала получается линейный, поскольку вы снимаете прибыль и не даёте ей работать и приносить новую прибыль. В случае сложного процента график получается экспоненциальным, с течением времени кривая увеличения капитала становится всё круче, всё больше стремится вверх. Это происходит оттого, что из года в год прибыль накапливается и создаёт новую прибыль.</w:t>
      </w:r>
      <w:r w:rsidR="00E03BB2">
        <w:t xml:space="preserve"> Это отчетливо видно на </w:t>
      </w:r>
      <w:proofErr w:type="spellStart"/>
      <w:r w:rsidR="00F002E5">
        <w:rPr>
          <w:lang w:val="en-US"/>
        </w:rPr>
        <w:t>получившихся</w:t>
      </w:r>
      <w:proofErr w:type="spellEnd"/>
      <w:r w:rsidR="00F002E5">
        <w:rPr>
          <w:lang w:val="en-US"/>
        </w:rPr>
        <w:t xml:space="preserve"> </w:t>
      </w:r>
      <w:r w:rsidR="00E03BB2">
        <w:t>графиках:</w:t>
      </w:r>
    </w:p>
    <w:p w:rsidR="00E03BB2" w:rsidRDefault="00E03BB2" w:rsidP="001D5A1F">
      <w:pPr>
        <w:pStyle w:val="a6"/>
        <w:spacing w:before="0" w:beforeAutospacing="0" w:after="0" w:afterAutospacing="0"/>
        <w:ind w:firstLine="426"/>
        <w:jc w:val="both"/>
      </w:pPr>
    </w:p>
    <w:p w:rsidR="00211092" w:rsidRDefault="0038244D" w:rsidP="00E03BB2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>
            <wp:extent cx="5940425" cy="1805848"/>
            <wp:effectExtent l="19050" t="0" r="317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05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065" w:rsidRDefault="0027040D" w:rsidP="00C060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Сохраните </w:t>
      </w:r>
      <w:r w:rsidR="00420EAA">
        <w:rPr>
          <w:rFonts w:ascii="Times New Roman" w:hAnsi="Times New Roman" w:cs="Times New Roman"/>
          <w:sz w:val="24"/>
          <w:szCs w:val="24"/>
        </w:rPr>
        <w:t>скопированную</w:t>
      </w:r>
      <w:r>
        <w:rPr>
          <w:rFonts w:ascii="Times New Roman" w:hAnsi="Times New Roman" w:cs="Times New Roman"/>
          <w:sz w:val="24"/>
          <w:szCs w:val="24"/>
        </w:rPr>
        <w:t xml:space="preserve"> таблицу и </w:t>
      </w:r>
      <w:r w:rsidR="00420EAA">
        <w:rPr>
          <w:rFonts w:ascii="Times New Roman" w:hAnsi="Times New Roman" w:cs="Times New Roman"/>
          <w:sz w:val="24"/>
          <w:szCs w:val="24"/>
        </w:rPr>
        <w:t xml:space="preserve">созданные </w:t>
      </w:r>
      <w:r>
        <w:rPr>
          <w:rFonts w:ascii="Times New Roman" w:hAnsi="Times New Roman" w:cs="Times New Roman"/>
          <w:sz w:val="24"/>
          <w:szCs w:val="24"/>
        </w:rPr>
        <w:t xml:space="preserve">графики на листе </w:t>
      </w:r>
      <w:r w:rsidRPr="005C0857">
        <w:rPr>
          <w:rFonts w:ascii="Times New Roman" w:hAnsi="Times New Roman" w:cs="Times New Roman"/>
          <w:i/>
          <w:sz w:val="24"/>
          <w:szCs w:val="24"/>
        </w:rPr>
        <w:t>«рост капитала»</w:t>
      </w:r>
      <w:r>
        <w:rPr>
          <w:rFonts w:ascii="Times New Roman" w:hAnsi="Times New Roman" w:cs="Times New Roman"/>
          <w:sz w:val="24"/>
          <w:szCs w:val="24"/>
        </w:rPr>
        <w:t xml:space="preserve"> книги </w:t>
      </w:r>
      <w:r>
        <w:rPr>
          <w:rFonts w:ascii="Times New Roman" w:hAnsi="Times New Roman" w:cs="Times New Roman"/>
          <w:sz w:val="24"/>
          <w:szCs w:val="24"/>
          <w:lang w:val="en-US"/>
        </w:rPr>
        <w:t>MS Excel</w:t>
      </w:r>
      <w:r w:rsidRPr="002704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A1412">
        <w:rPr>
          <w:rFonts w:ascii="Times New Roman" w:hAnsi="Times New Roman" w:cs="Times New Roman"/>
          <w:sz w:val="24"/>
          <w:szCs w:val="24"/>
        </w:rPr>
        <w:t>№</w:t>
      </w:r>
      <w:proofErr w:type="spellStart"/>
      <w:r w:rsidRPr="00AA1412">
        <w:rPr>
          <w:rFonts w:ascii="Times New Roman" w:hAnsi="Times New Roman" w:cs="Times New Roman"/>
          <w:sz w:val="24"/>
          <w:szCs w:val="24"/>
        </w:rPr>
        <w:t>группы_ФИО_B</w:t>
      </w:r>
      <w:r>
        <w:rPr>
          <w:rFonts w:ascii="Times New Roman" w:hAnsi="Times New Roman" w:cs="Times New Roman"/>
          <w:sz w:val="24"/>
          <w:szCs w:val="24"/>
        </w:rPr>
        <w:t>grafika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420EAA">
        <w:rPr>
          <w:rFonts w:ascii="Times New Roman" w:hAnsi="Times New Roman" w:cs="Times New Roman"/>
          <w:sz w:val="24"/>
          <w:szCs w:val="24"/>
        </w:rPr>
        <w:t>.</w:t>
      </w:r>
    </w:p>
    <w:p w:rsidR="00420EAA" w:rsidRDefault="00420EAA" w:rsidP="00C06065">
      <w:pPr>
        <w:pStyle w:val="21"/>
        <w:spacing w:line="360" w:lineRule="auto"/>
        <w:ind w:left="0" w:firstLine="360"/>
        <w:jc w:val="both"/>
        <w:rPr>
          <w:b/>
          <w:sz w:val="26"/>
          <w:szCs w:val="26"/>
        </w:rPr>
      </w:pPr>
    </w:p>
    <w:p w:rsidR="00C06065" w:rsidRPr="00C06065" w:rsidRDefault="00C06065" w:rsidP="00C06065">
      <w:pPr>
        <w:pStyle w:val="21"/>
        <w:spacing w:line="360" w:lineRule="auto"/>
        <w:ind w:left="0" w:firstLine="360"/>
        <w:jc w:val="both"/>
        <w:rPr>
          <w:b/>
          <w:sz w:val="26"/>
          <w:szCs w:val="26"/>
        </w:rPr>
      </w:pPr>
      <w:r w:rsidRPr="00C06065">
        <w:rPr>
          <w:b/>
          <w:sz w:val="26"/>
          <w:szCs w:val="26"/>
        </w:rPr>
        <w:t xml:space="preserve">3. </w:t>
      </w:r>
      <w:r>
        <w:rPr>
          <w:b/>
          <w:sz w:val="26"/>
          <w:szCs w:val="26"/>
        </w:rPr>
        <w:t>Деловая графика</w:t>
      </w:r>
    </w:p>
    <w:p w:rsidR="00C06065" w:rsidRPr="00C06065" w:rsidRDefault="00C06065" w:rsidP="00211092">
      <w:pPr>
        <w:pStyle w:val="21"/>
        <w:spacing w:line="240" w:lineRule="auto"/>
        <w:ind w:left="0" w:firstLine="360"/>
        <w:jc w:val="both"/>
      </w:pPr>
      <w:r w:rsidRPr="00C06065">
        <w:rPr>
          <w:b/>
        </w:rPr>
        <w:t>Задание 4.</w:t>
      </w:r>
      <w:r w:rsidRPr="00C06065">
        <w:t xml:space="preserve"> Выполните вычисления в таблице и постройте приведенные ниже типы диаграмм</w:t>
      </w:r>
      <w:r w:rsidR="00876953">
        <w:t xml:space="preserve"> (круговая, график</w:t>
      </w:r>
      <w:proofErr w:type="gramStart"/>
      <w:r w:rsidR="00876953">
        <w:t>,г</w:t>
      </w:r>
      <w:proofErr w:type="gramEnd"/>
      <w:r w:rsidR="00876953">
        <w:t>истограммы)</w:t>
      </w:r>
      <w:r w:rsidRPr="00C06065">
        <w:t>, выделяя необходимые диапазоны ячеек:</w:t>
      </w:r>
    </w:p>
    <w:p w:rsidR="00C06065" w:rsidRDefault="00C06065" w:rsidP="00C06065">
      <w:pPr>
        <w:spacing w:after="0" w:line="240" w:lineRule="auto"/>
        <w:ind w:right="-624"/>
        <w:jc w:val="center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  <w:r w:rsidRPr="00C06065">
        <w:rPr>
          <w:rFonts w:ascii="Times New Roman" w:hAnsi="Times New Roman" w:cs="Times New Roman"/>
          <w:b/>
          <w:iCs/>
          <w:sz w:val="24"/>
          <w:szCs w:val="24"/>
        </w:rPr>
        <w:t xml:space="preserve">Цены на </w:t>
      </w:r>
      <w:smartTag w:uri="urn:schemas-microsoft-com:office:smarttags" w:element="metricconverter">
        <w:smartTagPr>
          <w:attr w:name="ProductID" w:val="19”"/>
        </w:smartTagPr>
        <w:r w:rsidRPr="00C06065">
          <w:rPr>
            <w:rFonts w:ascii="Times New Roman" w:hAnsi="Times New Roman" w:cs="Times New Roman"/>
            <w:b/>
            <w:iCs/>
            <w:sz w:val="24"/>
            <w:szCs w:val="24"/>
          </w:rPr>
          <w:t>19”</w:t>
        </w:r>
      </w:smartTag>
      <w:r w:rsidRPr="00C06065">
        <w:rPr>
          <w:rFonts w:ascii="Times New Roman" w:hAnsi="Times New Roman" w:cs="Times New Roman"/>
          <w:b/>
          <w:iCs/>
          <w:sz w:val="24"/>
          <w:szCs w:val="24"/>
        </w:rPr>
        <w:t xml:space="preserve"> жидкокристаллические мониторы в</w:t>
      </w:r>
      <w:r>
        <w:rPr>
          <w:rFonts w:ascii="Times New Roman" w:hAnsi="Times New Roman" w:cs="Times New Roman"/>
          <w:b/>
          <w:iCs/>
          <w:sz w:val="24"/>
          <w:szCs w:val="24"/>
        </w:rPr>
        <w:t>о</w:t>
      </w:r>
      <w:r w:rsidRPr="00C06065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C06065">
        <w:rPr>
          <w:rFonts w:ascii="Times New Roman" w:hAnsi="Times New Roman" w:cs="Times New Roman"/>
          <w:b/>
          <w:iCs/>
          <w:sz w:val="24"/>
          <w:szCs w:val="24"/>
          <w:lang w:val="en-US"/>
        </w:rPr>
        <w:t>I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I</w:t>
      </w:r>
      <w:proofErr w:type="spellEnd"/>
      <w:r w:rsidRPr="00C06065">
        <w:rPr>
          <w:rFonts w:ascii="Times New Roman" w:hAnsi="Times New Roman" w:cs="Times New Roman"/>
          <w:b/>
          <w:iCs/>
          <w:sz w:val="24"/>
          <w:szCs w:val="24"/>
        </w:rPr>
        <w:t xml:space="preserve"> полугодии 2008 года</w:t>
      </w:r>
    </w:p>
    <w:p w:rsidR="00F37211" w:rsidRPr="00C06065" w:rsidRDefault="00F37211" w:rsidP="00C06065">
      <w:pPr>
        <w:spacing w:after="0" w:line="240" w:lineRule="auto"/>
        <w:ind w:right="-624"/>
        <w:jc w:val="center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</w:p>
    <w:p w:rsidR="00C06065" w:rsidRPr="00C06065" w:rsidRDefault="00C06065" w:rsidP="00C06065">
      <w:pPr>
        <w:spacing w:line="360" w:lineRule="auto"/>
        <w:ind w:right="-625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C06065"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drawing>
          <wp:inline distT="0" distB="0" distL="0" distR="0">
            <wp:extent cx="5754917" cy="347947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520" cy="3484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065" w:rsidRPr="00C06065" w:rsidRDefault="00C06065" w:rsidP="00C06065">
      <w:pPr>
        <w:spacing w:line="360" w:lineRule="auto"/>
        <w:ind w:right="-625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C06065" w:rsidRPr="00C06065" w:rsidRDefault="00C06065" w:rsidP="00C06065">
      <w:pPr>
        <w:pStyle w:val="21"/>
        <w:spacing w:line="360" w:lineRule="auto"/>
        <w:ind w:left="0" w:firstLine="360"/>
      </w:pPr>
    </w:p>
    <w:p w:rsidR="00C06065" w:rsidRPr="00C06065" w:rsidRDefault="00C06065" w:rsidP="00C06065">
      <w:pPr>
        <w:pStyle w:val="21"/>
        <w:spacing w:line="360" w:lineRule="auto"/>
        <w:ind w:left="0" w:firstLine="360"/>
      </w:pPr>
    </w:p>
    <w:p w:rsidR="00C06065" w:rsidRPr="00C06065" w:rsidRDefault="00420EAA" w:rsidP="00C06065">
      <w:pPr>
        <w:pStyle w:val="21"/>
        <w:spacing w:line="360" w:lineRule="auto"/>
        <w:ind w:left="0" w:firstLine="360"/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506095</wp:posOffset>
            </wp:positionH>
            <wp:positionV relativeFrom="paragraph">
              <wp:posOffset>-127000</wp:posOffset>
            </wp:positionV>
            <wp:extent cx="4951730" cy="6055995"/>
            <wp:effectExtent l="19050" t="0" r="1270" b="0"/>
            <wp:wrapNone/>
            <wp:docPr id="2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730" cy="6055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6065" w:rsidRPr="00C06065" w:rsidRDefault="00C06065" w:rsidP="00C06065">
      <w:pPr>
        <w:pStyle w:val="21"/>
        <w:spacing w:line="360" w:lineRule="auto"/>
        <w:ind w:left="0" w:firstLine="360"/>
      </w:pPr>
    </w:p>
    <w:p w:rsidR="00C06065" w:rsidRPr="00C06065" w:rsidRDefault="00C06065" w:rsidP="00C06065">
      <w:pPr>
        <w:pStyle w:val="21"/>
        <w:spacing w:line="360" w:lineRule="auto"/>
        <w:ind w:left="0" w:firstLine="360"/>
      </w:pPr>
    </w:p>
    <w:p w:rsidR="00C06065" w:rsidRPr="00C06065" w:rsidRDefault="00C06065" w:rsidP="00C06065">
      <w:pPr>
        <w:pStyle w:val="21"/>
        <w:spacing w:line="360" w:lineRule="auto"/>
        <w:ind w:left="0" w:firstLine="360"/>
      </w:pPr>
    </w:p>
    <w:p w:rsidR="00C06065" w:rsidRPr="00C06065" w:rsidRDefault="00C06065" w:rsidP="00C06065">
      <w:pPr>
        <w:pStyle w:val="21"/>
        <w:spacing w:line="360" w:lineRule="auto"/>
        <w:ind w:left="0" w:firstLine="360"/>
      </w:pPr>
    </w:p>
    <w:p w:rsidR="00C06065" w:rsidRPr="00C06065" w:rsidRDefault="00C06065" w:rsidP="00C06065">
      <w:pPr>
        <w:pStyle w:val="21"/>
        <w:spacing w:line="360" w:lineRule="auto"/>
        <w:ind w:left="0" w:firstLine="360"/>
      </w:pPr>
    </w:p>
    <w:p w:rsidR="00C06065" w:rsidRPr="00C06065" w:rsidRDefault="00C06065" w:rsidP="00C06065">
      <w:pPr>
        <w:pStyle w:val="21"/>
        <w:spacing w:line="360" w:lineRule="auto"/>
        <w:ind w:left="0" w:firstLine="360"/>
      </w:pPr>
    </w:p>
    <w:p w:rsidR="00C06065" w:rsidRPr="00C06065" w:rsidRDefault="00C06065" w:rsidP="00C06065">
      <w:pPr>
        <w:pStyle w:val="21"/>
        <w:spacing w:line="360" w:lineRule="auto"/>
        <w:ind w:left="0" w:firstLine="360"/>
      </w:pPr>
    </w:p>
    <w:p w:rsidR="00C06065" w:rsidRPr="00C06065" w:rsidRDefault="00C06065" w:rsidP="00C06065">
      <w:pPr>
        <w:pStyle w:val="21"/>
        <w:spacing w:line="360" w:lineRule="auto"/>
        <w:ind w:left="0" w:firstLine="360"/>
      </w:pPr>
    </w:p>
    <w:p w:rsidR="00C06065" w:rsidRPr="00C06065" w:rsidRDefault="00C06065" w:rsidP="00C06065">
      <w:pPr>
        <w:pStyle w:val="21"/>
        <w:spacing w:line="360" w:lineRule="auto"/>
        <w:ind w:left="0" w:firstLine="360"/>
      </w:pPr>
    </w:p>
    <w:p w:rsidR="00C06065" w:rsidRPr="00C06065" w:rsidRDefault="00C06065" w:rsidP="00C06065">
      <w:pPr>
        <w:pStyle w:val="21"/>
        <w:spacing w:line="360" w:lineRule="auto"/>
        <w:ind w:left="0" w:firstLine="360"/>
      </w:pPr>
    </w:p>
    <w:p w:rsidR="00C06065" w:rsidRPr="00C06065" w:rsidRDefault="00C06065" w:rsidP="00C06065">
      <w:pPr>
        <w:pStyle w:val="21"/>
        <w:spacing w:line="360" w:lineRule="auto"/>
        <w:ind w:left="0" w:firstLine="360"/>
      </w:pPr>
    </w:p>
    <w:p w:rsidR="00C06065" w:rsidRPr="00C06065" w:rsidRDefault="00C06065" w:rsidP="00C06065">
      <w:pPr>
        <w:pStyle w:val="21"/>
        <w:spacing w:line="360" w:lineRule="auto"/>
        <w:ind w:left="0" w:firstLine="360"/>
      </w:pPr>
    </w:p>
    <w:p w:rsidR="00C06065" w:rsidRPr="00C06065" w:rsidRDefault="00C06065" w:rsidP="00C06065">
      <w:pPr>
        <w:pStyle w:val="21"/>
        <w:spacing w:line="360" w:lineRule="auto"/>
        <w:ind w:left="0" w:firstLine="360"/>
      </w:pPr>
    </w:p>
    <w:p w:rsidR="00C06065" w:rsidRPr="00C06065" w:rsidRDefault="00C06065" w:rsidP="00C06065">
      <w:pPr>
        <w:pStyle w:val="21"/>
        <w:spacing w:line="360" w:lineRule="auto"/>
        <w:ind w:left="0" w:firstLine="360"/>
      </w:pPr>
    </w:p>
    <w:p w:rsidR="00C06065" w:rsidRPr="00C06065" w:rsidRDefault="00C06065" w:rsidP="00C06065">
      <w:pPr>
        <w:pStyle w:val="21"/>
        <w:spacing w:line="360" w:lineRule="auto"/>
        <w:ind w:left="0" w:firstLine="360"/>
      </w:pPr>
    </w:p>
    <w:p w:rsidR="00C06065" w:rsidRPr="00C06065" w:rsidRDefault="00C06065" w:rsidP="00C06065">
      <w:pPr>
        <w:pStyle w:val="21"/>
        <w:spacing w:line="360" w:lineRule="auto"/>
        <w:ind w:left="0" w:firstLine="360"/>
      </w:pPr>
    </w:p>
    <w:p w:rsidR="00C06065" w:rsidRPr="00C06065" w:rsidRDefault="00C06065" w:rsidP="00C06065">
      <w:pPr>
        <w:pStyle w:val="21"/>
        <w:spacing w:line="360" w:lineRule="auto"/>
        <w:ind w:left="0" w:firstLine="360"/>
      </w:pPr>
    </w:p>
    <w:p w:rsidR="00C06065" w:rsidRPr="00C06065" w:rsidRDefault="00C06065" w:rsidP="00C06065">
      <w:pPr>
        <w:pStyle w:val="21"/>
        <w:spacing w:line="360" w:lineRule="auto"/>
        <w:ind w:left="0" w:firstLine="360"/>
      </w:pPr>
    </w:p>
    <w:p w:rsidR="00C06065" w:rsidRPr="00C06065" w:rsidRDefault="00C06065" w:rsidP="00C06065">
      <w:pPr>
        <w:pStyle w:val="21"/>
        <w:spacing w:line="360" w:lineRule="auto"/>
        <w:ind w:left="0" w:firstLine="360"/>
      </w:pPr>
      <w:r w:rsidRPr="00C06065">
        <w:t>Сохранит</w:t>
      </w:r>
      <w:r w:rsidR="00211092">
        <w:t xml:space="preserve">е </w:t>
      </w:r>
      <w:r w:rsidRPr="00C06065">
        <w:t xml:space="preserve">результаты работы в файле </w:t>
      </w:r>
      <w:r>
        <w:t>«</w:t>
      </w:r>
      <w:r w:rsidRPr="00AA1412">
        <w:t>№</w:t>
      </w:r>
      <w:proofErr w:type="spellStart"/>
      <w:r w:rsidRPr="00AA1412">
        <w:t>группы_ФИО_B</w:t>
      </w:r>
      <w:r>
        <w:t>grafika</w:t>
      </w:r>
      <w:proofErr w:type="spellEnd"/>
      <w:r>
        <w:t xml:space="preserve">» </w:t>
      </w:r>
      <w:r w:rsidRPr="00C06065">
        <w:t xml:space="preserve"> на листе с именем  «Деловая графика»</w:t>
      </w:r>
    </w:p>
    <w:p w:rsidR="00C06065" w:rsidRDefault="00C06065" w:rsidP="00C06065">
      <w:pPr>
        <w:pStyle w:val="21"/>
        <w:spacing w:line="360" w:lineRule="auto"/>
        <w:ind w:left="0" w:firstLine="360"/>
        <w:jc w:val="center"/>
      </w:pPr>
    </w:p>
    <w:p w:rsidR="00C06065" w:rsidRPr="00C06065" w:rsidRDefault="00C06065" w:rsidP="00C060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06065" w:rsidRPr="00C06065" w:rsidSect="007A5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6E0E7B"/>
    <w:multiLevelType w:val="hybridMultilevel"/>
    <w:tmpl w:val="2376D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8571E"/>
    <w:rsid w:val="000C326E"/>
    <w:rsid w:val="001D5A1F"/>
    <w:rsid w:val="001F14E0"/>
    <w:rsid w:val="002051B9"/>
    <w:rsid w:val="00211092"/>
    <w:rsid w:val="00234F55"/>
    <w:rsid w:val="0026567D"/>
    <w:rsid w:val="0027040D"/>
    <w:rsid w:val="0028348A"/>
    <w:rsid w:val="002C52E3"/>
    <w:rsid w:val="00301F42"/>
    <w:rsid w:val="00332B8D"/>
    <w:rsid w:val="00375AE5"/>
    <w:rsid w:val="0038244D"/>
    <w:rsid w:val="00420EAA"/>
    <w:rsid w:val="00461962"/>
    <w:rsid w:val="00593B8B"/>
    <w:rsid w:val="005C0857"/>
    <w:rsid w:val="005C3CAB"/>
    <w:rsid w:val="005D0558"/>
    <w:rsid w:val="00603B89"/>
    <w:rsid w:val="006632F7"/>
    <w:rsid w:val="00680F51"/>
    <w:rsid w:val="0068571E"/>
    <w:rsid w:val="006A77B6"/>
    <w:rsid w:val="00747F72"/>
    <w:rsid w:val="00750D60"/>
    <w:rsid w:val="007A50DC"/>
    <w:rsid w:val="007E1322"/>
    <w:rsid w:val="00876953"/>
    <w:rsid w:val="00906616"/>
    <w:rsid w:val="0094368A"/>
    <w:rsid w:val="00943D2B"/>
    <w:rsid w:val="00947DDB"/>
    <w:rsid w:val="00951456"/>
    <w:rsid w:val="009630BA"/>
    <w:rsid w:val="009B1ECB"/>
    <w:rsid w:val="009D3372"/>
    <w:rsid w:val="00A571A0"/>
    <w:rsid w:val="00B164DC"/>
    <w:rsid w:val="00B65FB3"/>
    <w:rsid w:val="00C06065"/>
    <w:rsid w:val="00C939B7"/>
    <w:rsid w:val="00DF45E9"/>
    <w:rsid w:val="00E03BB2"/>
    <w:rsid w:val="00E50D39"/>
    <w:rsid w:val="00EB4C6A"/>
    <w:rsid w:val="00EF7AB3"/>
    <w:rsid w:val="00F002E5"/>
    <w:rsid w:val="00F37211"/>
    <w:rsid w:val="00FB1461"/>
    <w:rsid w:val="00FC49BD"/>
    <w:rsid w:val="00FC72AE"/>
    <w:rsid w:val="00FD0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0DC"/>
  </w:style>
  <w:style w:type="paragraph" w:styleId="2">
    <w:name w:val="heading 2"/>
    <w:basedOn w:val="a"/>
    <w:next w:val="a"/>
    <w:link w:val="20"/>
    <w:uiPriority w:val="9"/>
    <w:unhideWhenUsed/>
    <w:qFormat/>
    <w:rsid w:val="006857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857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57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857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alloon Text"/>
    <w:basedOn w:val="a"/>
    <w:link w:val="a4"/>
    <w:uiPriority w:val="99"/>
    <w:semiHidden/>
    <w:unhideWhenUsed/>
    <w:rsid w:val="001F1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4E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632F7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680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C0606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60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denis</cp:lastModifiedBy>
  <cp:revision>46</cp:revision>
  <dcterms:created xsi:type="dcterms:W3CDTF">2009-03-10T10:20:00Z</dcterms:created>
  <dcterms:modified xsi:type="dcterms:W3CDTF">2009-03-10T14:39:00Z</dcterms:modified>
</cp:coreProperties>
</file>